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DFF3" w14:textId="77777777" w:rsidR="00FE1FD2" w:rsidRPr="00FE1FD2" w:rsidRDefault="00FE1FD2" w:rsidP="00FE1FD2">
      <w:pPr>
        <w:pStyle w:val="Heading1"/>
        <w:rPr>
          <w:rFonts w:ascii="Arial" w:hAnsi="Arial" w:cs="Arial"/>
          <w:b/>
          <w:color w:val="000000" w:themeColor="text1"/>
          <w:sz w:val="28"/>
          <w:szCs w:val="28"/>
        </w:rPr>
      </w:pPr>
      <w:r w:rsidRPr="00FE1FD2">
        <w:rPr>
          <w:rFonts w:ascii="Arial" w:hAnsi="Arial" w:cs="Arial"/>
          <w:noProof/>
          <w:sz w:val="28"/>
          <w:szCs w:val="28"/>
        </w:rPr>
        <w:drawing>
          <wp:anchor distT="0" distB="0" distL="114300" distR="114300" simplePos="0" relativeHeight="251659264" behindDoc="0" locked="0" layoutInCell="1" allowOverlap="1" wp14:anchorId="211B307F" wp14:editId="2B204B9C">
            <wp:simplePos x="0" y="0"/>
            <wp:positionH relativeFrom="column">
              <wp:posOffset>4630166</wp:posOffset>
            </wp:positionH>
            <wp:positionV relativeFrom="paragraph">
              <wp:posOffset>25</wp:posOffset>
            </wp:positionV>
            <wp:extent cx="1129665" cy="121666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ifca_logo_col_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665" cy="1216660"/>
                    </a:xfrm>
                    <a:prstGeom prst="rect">
                      <a:avLst/>
                    </a:prstGeom>
                  </pic:spPr>
                </pic:pic>
              </a:graphicData>
            </a:graphic>
            <wp14:sizeRelH relativeFrom="page">
              <wp14:pctWidth>0</wp14:pctWidth>
            </wp14:sizeRelH>
            <wp14:sizeRelV relativeFrom="page">
              <wp14:pctHeight>0</wp14:pctHeight>
            </wp14:sizeRelV>
          </wp:anchor>
        </w:drawing>
      </w:r>
      <w:r w:rsidRPr="00FE1FD2">
        <w:rPr>
          <w:rFonts w:ascii="Arial" w:hAnsi="Arial" w:cs="Arial"/>
          <w:b/>
          <w:color w:val="000000" w:themeColor="text1"/>
          <w:sz w:val="28"/>
          <w:szCs w:val="28"/>
        </w:rPr>
        <w:t>Eastern IFCA Wash Fishery Order 1992 Cockle Fisheries Management Plan – Questionnaire</w:t>
      </w:r>
    </w:p>
    <w:p w14:paraId="1BC73609" w14:textId="77777777" w:rsidR="00FE1FD2" w:rsidRPr="00FE1FD2" w:rsidRDefault="00FE1FD2" w:rsidP="00FE1FD2">
      <w:pPr>
        <w:rPr>
          <w:rFonts w:ascii="Arial" w:hAnsi="Arial" w:cs="Arial"/>
        </w:rPr>
      </w:pPr>
    </w:p>
    <w:p w14:paraId="4470C771" w14:textId="6A2ABFD2" w:rsidR="00FE1FD2" w:rsidRPr="00FE1FD2" w:rsidRDefault="00FE1FD2" w:rsidP="00FE1FD2">
      <w:pPr>
        <w:jc w:val="both"/>
        <w:rPr>
          <w:rFonts w:ascii="Arial" w:hAnsi="Arial" w:cs="Arial"/>
          <w:sz w:val="24"/>
          <w:szCs w:val="24"/>
        </w:rPr>
      </w:pPr>
      <w:r w:rsidRPr="00FE1FD2">
        <w:rPr>
          <w:rFonts w:ascii="Arial" w:hAnsi="Arial" w:cs="Arial"/>
          <w:sz w:val="24"/>
          <w:szCs w:val="24"/>
        </w:rPr>
        <w:t>Eastern IFCA is undertaking consultation regarding the review of the ‘</w:t>
      </w:r>
      <w:hyperlink r:id="rId6" w:history="1">
        <w:r w:rsidRPr="00FE1FD2">
          <w:rPr>
            <w:rStyle w:val="Hyperlink"/>
            <w:rFonts w:ascii="Arial" w:hAnsi="Arial" w:cs="Arial"/>
            <w:sz w:val="24"/>
            <w:szCs w:val="24"/>
          </w:rPr>
          <w:t>Fisheries management policies</w:t>
        </w:r>
      </w:hyperlink>
      <w:r w:rsidRPr="00FE1FD2">
        <w:rPr>
          <w:rFonts w:ascii="Arial" w:hAnsi="Arial" w:cs="Arial"/>
          <w:sz w:val="24"/>
          <w:szCs w:val="24"/>
        </w:rPr>
        <w:t xml:space="preserve">’ 2008 to develop a Wash Fishery Order Cockle Fisheries Management Plan.  The new plan </w:t>
      </w:r>
      <w:proofErr w:type="gramStart"/>
      <w:r w:rsidRPr="00FE1FD2">
        <w:rPr>
          <w:rFonts w:ascii="Arial" w:hAnsi="Arial" w:cs="Arial"/>
          <w:sz w:val="24"/>
          <w:szCs w:val="24"/>
        </w:rPr>
        <w:t>takes into account</w:t>
      </w:r>
      <w:proofErr w:type="gramEnd"/>
      <w:r w:rsidRPr="00FE1FD2">
        <w:rPr>
          <w:rFonts w:ascii="Arial" w:hAnsi="Arial" w:cs="Arial"/>
          <w:sz w:val="24"/>
          <w:szCs w:val="24"/>
        </w:rPr>
        <w:t xml:space="preserve"> the development of the cockle fishery since the implementation of the management policies and proposes that the fishery cannot support a dredge fishery under any circumstances.   </w:t>
      </w:r>
    </w:p>
    <w:p w14:paraId="35A02187" w14:textId="121AFADD" w:rsidR="00FE1FD2" w:rsidRPr="00FE1FD2" w:rsidRDefault="00FE1FD2" w:rsidP="00FE1FD2">
      <w:pPr>
        <w:spacing w:line="276" w:lineRule="auto"/>
        <w:jc w:val="both"/>
        <w:rPr>
          <w:rFonts w:ascii="Arial" w:hAnsi="Arial" w:cs="Arial"/>
          <w:sz w:val="24"/>
          <w:szCs w:val="24"/>
        </w:rPr>
      </w:pPr>
      <w:r w:rsidRPr="00FE1FD2">
        <w:rPr>
          <w:rFonts w:ascii="Arial" w:hAnsi="Arial" w:cs="Arial"/>
          <w:sz w:val="24"/>
          <w:szCs w:val="24"/>
        </w:rPr>
        <w:t>By providing a response, your information is captured and helps to improve the evidence base E</w:t>
      </w:r>
      <w:r w:rsidR="00E2159D">
        <w:rPr>
          <w:rFonts w:ascii="Arial" w:hAnsi="Arial" w:cs="Arial"/>
          <w:sz w:val="24"/>
          <w:szCs w:val="24"/>
        </w:rPr>
        <w:t xml:space="preserve">astern </w:t>
      </w:r>
      <w:r w:rsidRPr="00FE1FD2">
        <w:rPr>
          <w:rFonts w:ascii="Arial" w:hAnsi="Arial" w:cs="Arial"/>
          <w:sz w:val="24"/>
          <w:szCs w:val="24"/>
        </w:rPr>
        <w:t xml:space="preserve">IFCA is using to shape these proposals. </w:t>
      </w:r>
    </w:p>
    <w:p w14:paraId="5B330BF6" w14:textId="77777777" w:rsidR="00FE1FD2" w:rsidRPr="00FE1FD2" w:rsidRDefault="00FE1FD2" w:rsidP="00FE1FD2">
      <w:pPr>
        <w:spacing w:after="0"/>
        <w:jc w:val="both"/>
        <w:rPr>
          <w:rFonts w:ascii="Arial" w:eastAsia="Times New Roman" w:hAnsi="Arial" w:cs="Arial"/>
          <w:sz w:val="24"/>
          <w:szCs w:val="24"/>
        </w:rPr>
      </w:pPr>
      <w:r w:rsidRPr="00FE1FD2">
        <w:rPr>
          <w:rFonts w:ascii="Arial" w:eastAsia="Times New Roman" w:hAnsi="Arial" w:cs="Arial"/>
          <w:sz w:val="24"/>
          <w:szCs w:val="24"/>
        </w:rPr>
        <w:t>We recognise the sensitivity of your data and individual responses will be treated as confidential. However, we will create a summary of the responses which may be published.  Eastern IFCA has published a privacy notice which sets out how your personal data will be used and your rights in relation to that data.  This is available on request from the Eastern IFCA Office or from the Eastern IFCA website (</w:t>
      </w:r>
      <w:hyperlink r:id="rId7" w:history="1">
        <w:r w:rsidRPr="00FE1FD2">
          <w:rPr>
            <w:rStyle w:val="Hyperlink"/>
            <w:rFonts w:ascii="Arial" w:eastAsia="Times New Roman" w:hAnsi="Arial" w:cs="Arial"/>
            <w:sz w:val="24"/>
            <w:szCs w:val="24"/>
          </w:rPr>
          <w:t>www.eastern-ifca.gov.uk</w:t>
        </w:r>
      </w:hyperlink>
      <w:r w:rsidRPr="00FE1FD2">
        <w:rPr>
          <w:rFonts w:ascii="Arial" w:eastAsia="Times New Roman" w:hAnsi="Arial" w:cs="Arial"/>
          <w:sz w:val="24"/>
          <w:szCs w:val="24"/>
        </w:rPr>
        <w:t xml:space="preserve">). </w:t>
      </w:r>
    </w:p>
    <w:p w14:paraId="505EC6FD" w14:textId="77777777" w:rsidR="00FE1FD2" w:rsidRPr="00FE1FD2" w:rsidRDefault="00FE1FD2" w:rsidP="00FE1FD2">
      <w:pPr>
        <w:spacing w:after="0"/>
        <w:jc w:val="both"/>
        <w:rPr>
          <w:rFonts w:ascii="Arial" w:eastAsia="Times New Roman" w:hAnsi="Arial" w:cs="Arial"/>
          <w:sz w:val="24"/>
          <w:szCs w:val="24"/>
        </w:rPr>
      </w:pPr>
    </w:p>
    <w:p w14:paraId="5F04C3F5" w14:textId="77777777" w:rsidR="00FE1FD2" w:rsidRPr="00FE1FD2" w:rsidRDefault="00FE1FD2" w:rsidP="00FE1FD2">
      <w:pPr>
        <w:spacing w:after="0"/>
        <w:jc w:val="both"/>
        <w:rPr>
          <w:rFonts w:ascii="Arial" w:eastAsia="Times New Roman" w:hAnsi="Arial" w:cs="Arial"/>
          <w:sz w:val="24"/>
          <w:szCs w:val="24"/>
          <w:lang w:val="en-NZ"/>
        </w:rPr>
      </w:pPr>
      <w:bookmarkStart w:id="0" w:name="_Hlk4493859"/>
      <w:r w:rsidRPr="00FE1FD2">
        <w:rPr>
          <w:rFonts w:ascii="Arial" w:eastAsia="Times New Roman" w:hAnsi="Arial" w:cs="Arial"/>
          <w:sz w:val="24"/>
          <w:szCs w:val="24"/>
        </w:rPr>
        <w:t>If you have any queries about this consultati</w:t>
      </w:r>
      <w:bookmarkStart w:id="1" w:name="_GoBack"/>
      <w:bookmarkEnd w:id="1"/>
      <w:r w:rsidRPr="00FE1FD2">
        <w:rPr>
          <w:rFonts w:ascii="Arial" w:eastAsia="Times New Roman" w:hAnsi="Arial" w:cs="Arial"/>
          <w:sz w:val="24"/>
          <w:szCs w:val="24"/>
        </w:rPr>
        <w:t xml:space="preserve">on or the form, please contact the office.  If you would like some assistance completing the form, please contact the office to arrange some time with an Officer who will go through the questionnaire with you over the phone or in person, completing the form based on your verbal answers.      </w:t>
      </w:r>
    </w:p>
    <w:p w14:paraId="54DE64FF" w14:textId="77777777" w:rsidR="00FE1FD2" w:rsidRPr="00FE1FD2" w:rsidRDefault="00FE1FD2" w:rsidP="00FE1FD2">
      <w:pPr>
        <w:pStyle w:val="Heading1"/>
        <w:rPr>
          <w:rFonts w:ascii="Arial" w:hAnsi="Arial" w:cs="Arial"/>
          <w:b/>
          <w:color w:val="000000" w:themeColor="text1"/>
          <w:sz w:val="24"/>
          <w:szCs w:val="24"/>
        </w:rPr>
      </w:pPr>
      <w:bookmarkStart w:id="2" w:name="_Hlk4493889"/>
      <w:bookmarkEnd w:id="0"/>
      <w:r w:rsidRPr="00FE1FD2">
        <w:rPr>
          <w:rFonts w:ascii="Arial" w:hAnsi="Arial" w:cs="Arial"/>
          <w:b/>
          <w:color w:val="000000" w:themeColor="text1"/>
          <w:sz w:val="24"/>
          <w:szCs w:val="24"/>
        </w:rPr>
        <w:t xml:space="preserve">Section 1. About you. </w:t>
      </w:r>
    </w:p>
    <w:tbl>
      <w:tblPr>
        <w:tblStyle w:val="TableGrid"/>
        <w:tblW w:w="0" w:type="auto"/>
        <w:tblInd w:w="0" w:type="dxa"/>
        <w:tblLook w:val="04A0" w:firstRow="1" w:lastRow="0" w:firstColumn="1" w:lastColumn="0" w:noHBand="0" w:noVBand="1"/>
      </w:tblPr>
      <w:tblGrid>
        <w:gridCol w:w="4106"/>
        <w:gridCol w:w="4910"/>
      </w:tblGrid>
      <w:tr w:rsidR="00FE1FD2" w:rsidRPr="00FE1FD2" w14:paraId="7ED2D59E" w14:textId="77777777" w:rsidTr="00883DF3">
        <w:tc>
          <w:tcPr>
            <w:tcW w:w="9016" w:type="dxa"/>
            <w:gridSpan w:val="2"/>
          </w:tcPr>
          <w:p w14:paraId="72D5600D" w14:textId="77777777" w:rsidR="00FE1FD2" w:rsidRPr="00FE1FD2" w:rsidRDefault="00FE1FD2" w:rsidP="00883DF3">
            <w:pPr>
              <w:pStyle w:val="ListParagraph"/>
              <w:numPr>
                <w:ilvl w:val="0"/>
                <w:numId w:val="1"/>
              </w:numPr>
              <w:spacing w:line="240" w:lineRule="auto"/>
              <w:rPr>
                <w:rFonts w:ascii="Arial" w:hAnsi="Arial" w:cs="Arial"/>
                <w:sz w:val="24"/>
                <w:szCs w:val="24"/>
              </w:rPr>
            </w:pPr>
            <w:r w:rsidRPr="00FE1FD2">
              <w:rPr>
                <w:rFonts w:ascii="Arial" w:hAnsi="Arial" w:cs="Arial"/>
                <w:b/>
                <w:sz w:val="24"/>
                <w:szCs w:val="24"/>
              </w:rPr>
              <w:t>Personal details</w:t>
            </w:r>
          </w:p>
        </w:tc>
      </w:tr>
      <w:tr w:rsidR="00FE1FD2" w:rsidRPr="00FE1FD2" w14:paraId="5F70135D" w14:textId="77777777" w:rsidTr="00883DF3">
        <w:trPr>
          <w:trHeight w:val="511"/>
        </w:trPr>
        <w:tc>
          <w:tcPr>
            <w:tcW w:w="4106" w:type="dxa"/>
          </w:tcPr>
          <w:p w14:paraId="795A1B2F" w14:textId="77777777" w:rsidR="00FE1FD2" w:rsidRPr="00FE1FD2" w:rsidRDefault="00FE1FD2" w:rsidP="00883DF3">
            <w:pPr>
              <w:rPr>
                <w:rFonts w:ascii="Arial" w:hAnsi="Arial" w:cs="Arial"/>
                <w:sz w:val="24"/>
                <w:szCs w:val="24"/>
              </w:rPr>
            </w:pPr>
            <w:r w:rsidRPr="00FE1FD2">
              <w:rPr>
                <w:rFonts w:ascii="Arial" w:hAnsi="Arial" w:cs="Arial"/>
                <w:sz w:val="24"/>
                <w:szCs w:val="24"/>
              </w:rPr>
              <w:t>Full Name</w:t>
            </w:r>
          </w:p>
        </w:tc>
        <w:tc>
          <w:tcPr>
            <w:tcW w:w="4910" w:type="dxa"/>
          </w:tcPr>
          <w:p w14:paraId="10D1E5F8" w14:textId="77777777" w:rsidR="00FE1FD2" w:rsidRPr="00FE1FD2" w:rsidRDefault="00FE1FD2" w:rsidP="00883DF3">
            <w:pPr>
              <w:rPr>
                <w:rFonts w:ascii="Arial" w:hAnsi="Arial" w:cs="Arial"/>
                <w:sz w:val="24"/>
                <w:szCs w:val="24"/>
              </w:rPr>
            </w:pPr>
          </w:p>
        </w:tc>
      </w:tr>
      <w:tr w:rsidR="00FE1FD2" w:rsidRPr="00FE1FD2" w14:paraId="6C29A16D" w14:textId="77777777" w:rsidTr="00883DF3">
        <w:trPr>
          <w:trHeight w:val="1270"/>
        </w:trPr>
        <w:tc>
          <w:tcPr>
            <w:tcW w:w="4106" w:type="dxa"/>
          </w:tcPr>
          <w:p w14:paraId="69A3C06F" w14:textId="77777777" w:rsidR="00FE1FD2" w:rsidRPr="00FE1FD2" w:rsidRDefault="00FE1FD2" w:rsidP="00883DF3">
            <w:pPr>
              <w:rPr>
                <w:rFonts w:ascii="Arial" w:hAnsi="Arial" w:cs="Arial"/>
                <w:sz w:val="24"/>
                <w:szCs w:val="24"/>
              </w:rPr>
            </w:pPr>
            <w:r w:rsidRPr="00FE1FD2">
              <w:rPr>
                <w:rFonts w:ascii="Arial" w:hAnsi="Arial" w:cs="Arial"/>
                <w:sz w:val="24"/>
                <w:szCs w:val="24"/>
              </w:rPr>
              <w:t>Contact Address</w:t>
            </w:r>
          </w:p>
        </w:tc>
        <w:tc>
          <w:tcPr>
            <w:tcW w:w="4910" w:type="dxa"/>
          </w:tcPr>
          <w:p w14:paraId="4A1A4082" w14:textId="77777777" w:rsidR="00FE1FD2" w:rsidRPr="00FE1FD2" w:rsidRDefault="00FE1FD2" w:rsidP="00883DF3">
            <w:pPr>
              <w:rPr>
                <w:rFonts w:ascii="Arial" w:hAnsi="Arial" w:cs="Arial"/>
                <w:sz w:val="24"/>
                <w:szCs w:val="24"/>
              </w:rPr>
            </w:pPr>
          </w:p>
        </w:tc>
      </w:tr>
      <w:tr w:rsidR="00FE1FD2" w:rsidRPr="00FE1FD2" w14:paraId="38A7FE43" w14:textId="77777777" w:rsidTr="00883DF3">
        <w:trPr>
          <w:trHeight w:val="603"/>
        </w:trPr>
        <w:tc>
          <w:tcPr>
            <w:tcW w:w="4106" w:type="dxa"/>
          </w:tcPr>
          <w:p w14:paraId="1422C983" w14:textId="77777777" w:rsidR="00FE1FD2" w:rsidRPr="00FE1FD2" w:rsidRDefault="00FE1FD2" w:rsidP="00883DF3">
            <w:pPr>
              <w:rPr>
                <w:rFonts w:ascii="Arial" w:hAnsi="Arial" w:cs="Arial"/>
                <w:sz w:val="24"/>
                <w:szCs w:val="24"/>
              </w:rPr>
            </w:pPr>
            <w:r w:rsidRPr="00FE1FD2">
              <w:rPr>
                <w:rFonts w:ascii="Arial" w:hAnsi="Arial" w:cs="Arial"/>
                <w:sz w:val="24"/>
                <w:szCs w:val="24"/>
              </w:rPr>
              <w:t>Email</w:t>
            </w:r>
          </w:p>
        </w:tc>
        <w:tc>
          <w:tcPr>
            <w:tcW w:w="4910" w:type="dxa"/>
          </w:tcPr>
          <w:p w14:paraId="15996442" w14:textId="77777777" w:rsidR="00FE1FD2" w:rsidRPr="00FE1FD2" w:rsidRDefault="00FE1FD2" w:rsidP="00883DF3">
            <w:pPr>
              <w:rPr>
                <w:rFonts w:ascii="Arial" w:hAnsi="Arial" w:cs="Arial"/>
                <w:sz w:val="24"/>
                <w:szCs w:val="24"/>
              </w:rPr>
            </w:pPr>
          </w:p>
        </w:tc>
      </w:tr>
      <w:tr w:rsidR="00FE1FD2" w:rsidRPr="00FE1FD2" w14:paraId="5DD617C2" w14:textId="77777777" w:rsidTr="00883DF3">
        <w:trPr>
          <w:trHeight w:val="555"/>
        </w:trPr>
        <w:tc>
          <w:tcPr>
            <w:tcW w:w="4106" w:type="dxa"/>
          </w:tcPr>
          <w:p w14:paraId="1FD2125B" w14:textId="77777777" w:rsidR="00FE1FD2" w:rsidRPr="00FE1FD2" w:rsidRDefault="00FE1FD2" w:rsidP="00883DF3">
            <w:pPr>
              <w:rPr>
                <w:rFonts w:ascii="Arial" w:hAnsi="Arial" w:cs="Arial"/>
                <w:sz w:val="24"/>
                <w:szCs w:val="24"/>
              </w:rPr>
            </w:pPr>
            <w:r w:rsidRPr="00FE1FD2">
              <w:rPr>
                <w:rFonts w:ascii="Arial" w:hAnsi="Arial" w:cs="Arial"/>
                <w:sz w:val="24"/>
                <w:szCs w:val="24"/>
              </w:rPr>
              <w:t>Tel / mob</w:t>
            </w:r>
          </w:p>
        </w:tc>
        <w:tc>
          <w:tcPr>
            <w:tcW w:w="4910" w:type="dxa"/>
          </w:tcPr>
          <w:p w14:paraId="5916E182" w14:textId="77777777" w:rsidR="00FE1FD2" w:rsidRPr="00FE1FD2" w:rsidRDefault="00FE1FD2" w:rsidP="00883DF3">
            <w:pPr>
              <w:rPr>
                <w:rFonts w:ascii="Arial" w:hAnsi="Arial" w:cs="Arial"/>
                <w:sz w:val="24"/>
                <w:szCs w:val="24"/>
              </w:rPr>
            </w:pPr>
          </w:p>
        </w:tc>
      </w:tr>
      <w:tr w:rsidR="00FE1FD2" w:rsidRPr="00FE1FD2" w14:paraId="1423AD6C" w14:textId="77777777" w:rsidTr="00883DF3">
        <w:trPr>
          <w:trHeight w:val="555"/>
        </w:trPr>
        <w:tc>
          <w:tcPr>
            <w:tcW w:w="4106" w:type="dxa"/>
          </w:tcPr>
          <w:p w14:paraId="795A5E04" w14:textId="77777777" w:rsidR="00FE1FD2" w:rsidRPr="00FE1FD2" w:rsidRDefault="00FE1FD2" w:rsidP="00883DF3">
            <w:pPr>
              <w:rPr>
                <w:rFonts w:ascii="Arial" w:hAnsi="Arial" w:cs="Arial"/>
                <w:sz w:val="24"/>
                <w:szCs w:val="24"/>
              </w:rPr>
            </w:pPr>
            <w:r w:rsidRPr="00FE1FD2">
              <w:rPr>
                <w:rFonts w:ascii="Arial" w:hAnsi="Arial" w:cs="Arial"/>
                <w:sz w:val="24"/>
                <w:szCs w:val="24"/>
              </w:rPr>
              <w:t>Wash Fishery Order Entitlement / Licence Number(s)</w:t>
            </w:r>
          </w:p>
        </w:tc>
        <w:tc>
          <w:tcPr>
            <w:tcW w:w="4910" w:type="dxa"/>
          </w:tcPr>
          <w:p w14:paraId="1AD5B8EA" w14:textId="77777777" w:rsidR="00FE1FD2" w:rsidRPr="00FE1FD2" w:rsidRDefault="00FE1FD2" w:rsidP="00883DF3">
            <w:pPr>
              <w:rPr>
                <w:rFonts w:ascii="Arial" w:hAnsi="Arial" w:cs="Arial"/>
                <w:sz w:val="24"/>
                <w:szCs w:val="24"/>
              </w:rPr>
            </w:pPr>
          </w:p>
        </w:tc>
      </w:tr>
      <w:bookmarkEnd w:id="2"/>
    </w:tbl>
    <w:p w14:paraId="37C0B57E" w14:textId="77777777" w:rsidR="00551AC8" w:rsidRPr="00FE1FD2" w:rsidRDefault="00551AC8">
      <w:pPr>
        <w:rPr>
          <w:rFonts w:ascii="Arial" w:hAnsi="Arial" w:cs="Arial"/>
        </w:rPr>
      </w:pPr>
    </w:p>
    <w:p w14:paraId="76FF7185" w14:textId="77777777" w:rsidR="00FE1FD2" w:rsidRPr="00FE1FD2" w:rsidRDefault="00FE1FD2">
      <w:pPr>
        <w:spacing w:line="259" w:lineRule="auto"/>
        <w:rPr>
          <w:rFonts w:ascii="Arial" w:hAnsi="Arial" w:cs="Arial"/>
          <w:sz w:val="24"/>
          <w:szCs w:val="24"/>
        </w:rPr>
      </w:pPr>
      <w:r w:rsidRPr="00FE1FD2">
        <w:rPr>
          <w:rFonts w:ascii="Arial" w:hAnsi="Arial" w:cs="Arial"/>
          <w:sz w:val="24"/>
          <w:szCs w:val="24"/>
        </w:rPr>
        <w:br w:type="page"/>
      </w:r>
    </w:p>
    <w:p w14:paraId="2CDB157A" w14:textId="189151E7" w:rsidR="00EC470D" w:rsidRPr="00810534" w:rsidRDefault="002C0E58" w:rsidP="002C0E58">
      <w:pPr>
        <w:rPr>
          <w:rFonts w:ascii="Arial" w:hAnsi="Arial" w:cs="Arial"/>
          <w:sz w:val="24"/>
          <w:szCs w:val="24"/>
        </w:rPr>
      </w:pPr>
      <w:r w:rsidRPr="002C0E58">
        <w:rPr>
          <w:rFonts w:ascii="Arial" w:hAnsi="Arial" w:cs="Arial"/>
          <w:b/>
          <w:sz w:val="24"/>
          <w:szCs w:val="24"/>
        </w:rPr>
        <w:lastRenderedPageBreak/>
        <w:t>Section 2. Dredge fishing</w:t>
      </w:r>
      <w:r w:rsidR="00261A8A">
        <w:rPr>
          <w:rFonts w:ascii="Arial" w:hAnsi="Arial" w:cs="Arial"/>
          <w:b/>
          <w:sz w:val="24"/>
          <w:szCs w:val="24"/>
        </w:rPr>
        <w:t xml:space="preserve"> - </w:t>
      </w:r>
      <w:r w:rsidR="00EC470D" w:rsidRPr="00810534">
        <w:rPr>
          <w:rFonts w:ascii="Arial" w:hAnsi="Arial" w:cs="Arial"/>
          <w:sz w:val="24"/>
          <w:szCs w:val="24"/>
        </w:rPr>
        <w:t xml:space="preserve">This section will provide information to assist in determining the socio-economic impacts of </w:t>
      </w:r>
      <w:r w:rsidR="00261A8A" w:rsidRPr="00810534">
        <w:rPr>
          <w:rFonts w:ascii="Arial" w:hAnsi="Arial" w:cs="Arial"/>
          <w:sz w:val="24"/>
          <w:szCs w:val="24"/>
        </w:rPr>
        <w:t xml:space="preserve">a decision on allowing dredge fishing.  </w:t>
      </w:r>
    </w:p>
    <w:tbl>
      <w:tblPr>
        <w:tblStyle w:val="TableGrid"/>
        <w:tblW w:w="0" w:type="auto"/>
        <w:tblInd w:w="0" w:type="dxa"/>
        <w:tblLook w:val="04A0" w:firstRow="1" w:lastRow="0" w:firstColumn="1" w:lastColumn="0" w:noHBand="0" w:noVBand="1"/>
      </w:tblPr>
      <w:tblGrid>
        <w:gridCol w:w="3539"/>
        <w:gridCol w:w="5477"/>
      </w:tblGrid>
      <w:tr w:rsidR="00EC470D" w14:paraId="33BC870B" w14:textId="77777777" w:rsidTr="00EC470D">
        <w:trPr>
          <w:trHeight w:val="340"/>
        </w:trPr>
        <w:tc>
          <w:tcPr>
            <w:tcW w:w="9016" w:type="dxa"/>
            <w:gridSpan w:val="2"/>
          </w:tcPr>
          <w:p w14:paraId="6BD3B465" w14:textId="77777777" w:rsidR="00EC470D" w:rsidRDefault="00EC470D" w:rsidP="002C0E58">
            <w:pPr>
              <w:rPr>
                <w:rFonts w:ascii="Arial" w:hAnsi="Arial" w:cs="Arial"/>
                <w:b/>
                <w:sz w:val="24"/>
                <w:szCs w:val="24"/>
              </w:rPr>
            </w:pPr>
            <w:r>
              <w:rPr>
                <w:rFonts w:ascii="Arial" w:hAnsi="Arial" w:cs="Arial"/>
                <w:b/>
                <w:sz w:val="24"/>
                <w:szCs w:val="24"/>
              </w:rPr>
              <w:t xml:space="preserve">2.1 Dredge equipment </w:t>
            </w:r>
          </w:p>
        </w:tc>
      </w:tr>
      <w:tr w:rsidR="002C0E58" w14:paraId="01DCD060" w14:textId="77777777" w:rsidTr="009F7E5B">
        <w:trPr>
          <w:trHeight w:val="1165"/>
        </w:trPr>
        <w:tc>
          <w:tcPr>
            <w:tcW w:w="3539" w:type="dxa"/>
          </w:tcPr>
          <w:p w14:paraId="629590AE" w14:textId="050DDB0C" w:rsidR="002C0E58" w:rsidRPr="000A442F" w:rsidRDefault="004D56E2" w:rsidP="002C0E58">
            <w:pPr>
              <w:rPr>
                <w:rFonts w:ascii="Arial" w:hAnsi="Arial" w:cs="Arial"/>
                <w:sz w:val="24"/>
                <w:szCs w:val="24"/>
              </w:rPr>
            </w:pPr>
            <w:r>
              <w:rPr>
                <w:rFonts w:ascii="Arial" w:hAnsi="Arial" w:cs="Arial"/>
                <w:sz w:val="24"/>
                <w:szCs w:val="24"/>
              </w:rPr>
              <w:t xml:space="preserve">Do you have cockle dredging equipment? </w:t>
            </w:r>
            <w:r w:rsidR="00EC470D">
              <w:rPr>
                <w:rFonts w:ascii="Arial" w:hAnsi="Arial" w:cs="Arial"/>
                <w:sz w:val="24"/>
                <w:szCs w:val="24"/>
              </w:rPr>
              <w:t>(if no</w:t>
            </w:r>
            <w:r w:rsidR="00BC4D10">
              <w:rPr>
                <w:rFonts w:ascii="Arial" w:hAnsi="Arial" w:cs="Arial"/>
                <w:sz w:val="24"/>
                <w:szCs w:val="24"/>
              </w:rPr>
              <w:t>,</w:t>
            </w:r>
            <w:r w:rsidR="00EC470D">
              <w:rPr>
                <w:rFonts w:ascii="Arial" w:hAnsi="Arial" w:cs="Arial"/>
                <w:sz w:val="24"/>
                <w:szCs w:val="24"/>
              </w:rPr>
              <w:t xml:space="preserve"> skip to 2.2) </w:t>
            </w:r>
          </w:p>
        </w:tc>
        <w:tc>
          <w:tcPr>
            <w:tcW w:w="5477" w:type="dxa"/>
          </w:tcPr>
          <w:p w14:paraId="1EDC3B54" w14:textId="77777777" w:rsidR="002C0E58" w:rsidRDefault="002C0E58" w:rsidP="002C0E58">
            <w:pPr>
              <w:rPr>
                <w:rFonts w:ascii="Arial" w:hAnsi="Arial" w:cs="Arial"/>
                <w:b/>
                <w:sz w:val="24"/>
                <w:szCs w:val="24"/>
              </w:rPr>
            </w:pPr>
          </w:p>
        </w:tc>
      </w:tr>
      <w:tr w:rsidR="004D56E2" w14:paraId="365F1ED4" w14:textId="77777777" w:rsidTr="009F7E5B">
        <w:trPr>
          <w:trHeight w:val="1077"/>
        </w:trPr>
        <w:tc>
          <w:tcPr>
            <w:tcW w:w="3539" w:type="dxa"/>
          </w:tcPr>
          <w:p w14:paraId="0F329199" w14:textId="77777777" w:rsidR="004D56E2" w:rsidRDefault="00EC470D" w:rsidP="002C0E58">
            <w:pPr>
              <w:rPr>
                <w:rFonts w:ascii="Arial" w:hAnsi="Arial" w:cs="Arial"/>
                <w:sz w:val="24"/>
                <w:szCs w:val="24"/>
              </w:rPr>
            </w:pPr>
            <w:r>
              <w:rPr>
                <w:rFonts w:ascii="Arial" w:hAnsi="Arial" w:cs="Arial"/>
                <w:sz w:val="24"/>
                <w:szCs w:val="24"/>
              </w:rPr>
              <w:t>W</w:t>
            </w:r>
            <w:r w:rsidR="004D56E2">
              <w:rPr>
                <w:rFonts w:ascii="Arial" w:hAnsi="Arial" w:cs="Arial"/>
                <w:sz w:val="24"/>
                <w:szCs w:val="24"/>
              </w:rPr>
              <w:t xml:space="preserve">hat was the </w:t>
            </w:r>
            <w:r>
              <w:rPr>
                <w:rFonts w:ascii="Arial" w:hAnsi="Arial" w:cs="Arial"/>
                <w:sz w:val="24"/>
                <w:szCs w:val="24"/>
              </w:rPr>
              <w:t>cost</w:t>
            </w:r>
            <w:r w:rsidR="004D56E2">
              <w:rPr>
                <w:rFonts w:ascii="Arial" w:hAnsi="Arial" w:cs="Arial"/>
                <w:sz w:val="24"/>
                <w:szCs w:val="24"/>
              </w:rPr>
              <w:t xml:space="preserve"> of the equipment</w:t>
            </w:r>
            <w:r>
              <w:rPr>
                <w:rFonts w:ascii="Arial" w:hAnsi="Arial" w:cs="Arial"/>
                <w:sz w:val="24"/>
                <w:szCs w:val="24"/>
              </w:rPr>
              <w:t>?</w:t>
            </w:r>
          </w:p>
        </w:tc>
        <w:tc>
          <w:tcPr>
            <w:tcW w:w="5477" w:type="dxa"/>
          </w:tcPr>
          <w:p w14:paraId="22086032" w14:textId="77777777" w:rsidR="004D56E2" w:rsidRDefault="004D56E2" w:rsidP="002C0E58">
            <w:pPr>
              <w:rPr>
                <w:rFonts w:ascii="Arial" w:hAnsi="Arial" w:cs="Arial"/>
                <w:b/>
                <w:sz w:val="24"/>
                <w:szCs w:val="24"/>
              </w:rPr>
            </w:pPr>
          </w:p>
        </w:tc>
      </w:tr>
      <w:tr w:rsidR="000A442F" w14:paraId="3921A267" w14:textId="77777777" w:rsidTr="009F7E5B">
        <w:trPr>
          <w:trHeight w:val="1077"/>
        </w:trPr>
        <w:tc>
          <w:tcPr>
            <w:tcW w:w="3539" w:type="dxa"/>
          </w:tcPr>
          <w:p w14:paraId="7A2E7B7C" w14:textId="46C03C60" w:rsidR="000A442F" w:rsidRDefault="00EC470D" w:rsidP="002C0E58">
            <w:pPr>
              <w:rPr>
                <w:rFonts w:ascii="Arial" w:hAnsi="Arial" w:cs="Arial"/>
                <w:sz w:val="24"/>
                <w:szCs w:val="24"/>
              </w:rPr>
            </w:pPr>
            <w:r>
              <w:rPr>
                <w:rFonts w:ascii="Arial" w:hAnsi="Arial" w:cs="Arial"/>
                <w:sz w:val="24"/>
                <w:szCs w:val="24"/>
              </w:rPr>
              <w:t xml:space="preserve">Is your dredge equipment </w:t>
            </w:r>
            <w:r w:rsidR="004D56E2">
              <w:rPr>
                <w:rFonts w:ascii="Arial" w:hAnsi="Arial" w:cs="Arial"/>
                <w:sz w:val="24"/>
                <w:szCs w:val="24"/>
              </w:rPr>
              <w:t xml:space="preserve">compliant with cockle dredge specifications under the </w:t>
            </w:r>
            <w:hyperlink r:id="rId8" w:history="1">
              <w:r w:rsidR="004D56E2" w:rsidRPr="00810534">
                <w:rPr>
                  <w:rStyle w:val="Hyperlink"/>
                  <w:rFonts w:ascii="Arial" w:hAnsi="Arial" w:cs="Arial"/>
                  <w:sz w:val="24"/>
                  <w:szCs w:val="24"/>
                </w:rPr>
                <w:t xml:space="preserve">WFO </w:t>
              </w:r>
              <w:r w:rsidRPr="00810534">
                <w:rPr>
                  <w:rStyle w:val="Hyperlink"/>
                  <w:rFonts w:ascii="Arial" w:hAnsi="Arial" w:cs="Arial"/>
                  <w:sz w:val="24"/>
                  <w:szCs w:val="24"/>
                </w:rPr>
                <w:t>Regulations</w:t>
              </w:r>
            </w:hyperlink>
            <w:r>
              <w:rPr>
                <w:rFonts w:ascii="Arial" w:hAnsi="Arial" w:cs="Arial"/>
                <w:sz w:val="24"/>
                <w:szCs w:val="24"/>
              </w:rPr>
              <w:t>?</w:t>
            </w:r>
            <w:r w:rsidR="004D56E2">
              <w:rPr>
                <w:rFonts w:ascii="Arial" w:hAnsi="Arial" w:cs="Arial"/>
                <w:sz w:val="24"/>
                <w:szCs w:val="24"/>
              </w:rPr>
              <w:t xml:space="preserve"> </w:t>
            </w:r>
          </w:p>
          <w:p w14:paraId="57D9160D" w14:textId="77777777" w:rsidR="009F7E5B" w:rsidRDefault="009F7E5B" w:rsidP="002C0E58">
            <w:pPr>
              <w:rPr>
                <w:rFonts w:ascii="Arial" w:hAnsi="Arial" w:cs="Arial"/>
                <w:sz w:val="24"/>
                <w:szCs w:val="24"/>
              </w:rPr>
            </w:pPr>
          </w:p>
          <w:p w14:paraId="64444765" w14:textId="77777777" w:rsidR="004D56E2" w:rsidRPr="00810534" w:rsidRDefault="004D56E2" w:rsidP="00810534">
            <w:pPr>
              <w:ind w:left="360"/>
              <w:rPr>
                <w:rFonts w:ascii="Arial" w:hAnsi="Arial" w:cs="Arial"/>
                <w:sz w:val="24"/>
                <w:szCs w:val="24"/>
              </w:rPr>
            </w:pPr>
          </w:p>
        </w:tc>
        <w:tc>
          <w:tcPr>
            <w:tcW w:w="5477" w:type="dxa"/>
          </w:tcPr>
          <w:p w14:paraId="2A73D791" w14:textId="77777777" w:rsidR="000A442F" w:rsidRDefault="000A442F" w:rsidP="002C0E58">
            <w:pPr>
              <w:rPr>
                <w:rFonts w:ascii="Arial" w:hAnsi="Arial" w:cs="Arial"/>
                <w:b/>
                <w:sz w:val="24"/>
                <w:szCs w:val="24"/>
              </w:rPr>
            </w:pPr>
          </w:p>
        </w:tc>
      </w:tr>
      <w:tr w:rsidR="004D56E2" w:rsidRPr="000A442F" w14:paraId="5D95F5B1" w14:textId="77777777" w:rsidTr="009F7E5B">
        <w:trPr>
          <w:trHeight w:val="1077"/>
        </w:trPr>
        <w:tc>
          <w:tcPr>
            <w:tcW w:w="3539" w:type="dxa"/>
          </w:tcPr>
          <w:p w14:paraId="01308485" w14:textId="31AEF64D" w:rsidR="004D56E2" w:rsidRDefault="00652424" w:rsidP="002C0E58">
            <w:pPr>
              <w:rPr>
                <w:rFonts w:ascii="Arial" w:hAnsi="Arial" w:cs="Arial"/>
                <w:sz w:val="24"/>
                <w:szCs w:val="24"/>
              </w:rPr>
            </w:pPr>
            <w:r>
              <w:rPr>
                <w:rFonts w:ascii="Arial" w:hAnsi="Arial" w:cs="Arial"/>
                <w:sz w:val="24"/>
                <w:szCs w:val="24"/>
              </w:rPr>
              <w:t>If ‘no’</w:t>
            </w:r>
            <w:r w:rsidR="00261A8A">
              <w:rPr>
                <w:rFonts w:ascii="Arial" w:hAnsi="Arial" w:cs="Arial"/>
                <w:sz w:val="24"/>
                <w:szCs w:val="24"/>
              </w:rPr>
              <w:t xml:space="preserve"> -</w:t>
            </w:r>
            <w:r>
              <w:rPr>
                <w:rFonts w:ascii="Arial" w:hAnsi="Arial" w:cs="Arial"/>
                <w:sz w:val="24"/>
                <w:szCs w:val="24"/>
              </w:rPr>
              <w:t xml:space="preserve"> h</w:t>
            </w:r>
            <w:r w:rsidR="004D56E2">
              <w:rPr>
                <w:rFonts w:ascii="Arial" w:hAnsi="Arial" w:cs="Arial"/>
                <w:sz w:val="24"/>
                <w:szCs w:val="24"/>
              </w:rPr>
              <w:t>ow much</w:t>
            </w:r>
            <w:r>
              <w:rPr>
                <w:rFonts w:ascii="Arial" w:hAnsi="Arial" w:cs="Arial"/>
                <w:sz w:val="24"/>
                <w:szCs w:val="24"/>
              </w:rPr>
              <w:t xml:space="preserve"> do you think it</w:t>
            </w:r>
            <w:r w:rsidR="004D56E2">
              <w:rPr>
                <w:rFonts w:ascii="Arial" w:hAnsi="Arial" w:cs="Arial"/>
                <w:sz w:val="24"/>
                <w:szCs w:val="24"/>
              </w:rPr>
              <w:t xml:space="preserve"> would it cost to make you</w:t>
            </w:r>
            <w:r w:rsidR="00BC4D10">
              <w:rPr>
                <w:rFonts w:ascii="Arial" w:hAnsi="Arial" w:cs="Arial"/>
                <w:sz w:val="24"/>
                <w:szCs w:val="24"/>
              </w:rPr>
              <w:t>r</w:t>
            </w:r>
            <w:r w:rsidR="004D56E2">
              <w:rPr>
                <w:rFonts w:ascii="Arial" w:hAnsi="Arial" w:cs="Arial"/>
                <w:sz w:val="24"/>
                <w:szCs w:val="24"/>
              </w:rPr>
              <w:t xml:space="preserve"> dredge equipment compliant with the WFO Regulations</w:t>
            </w:r>
            <w:r w:rsidR="00EC470D">
              <w:rPr>
                <w:rFonts w:ascii="Arial" w:hAnsi="Arial" w:cs="Arial"/>
                <w:sz w:val="24"/>
                <w:szCs w:val="24"/>
              </w:rPr>
              <w:t>?</w:t>
            </w:r>
          </w:p>
          <w:p w14:paraId="202BAE08" w14:textId="77777777" w:rsidR="009F7E5B" w:rsidRDefault="009F7E5B" w:rsidP="002C0E58">
            <w:pPr>
              <w:rPr>
                <w:rFonts w:ascii="Arial" w:hAnsi="Arial" w:cs="Arial"/>
                <w:sz w:val="24"/>
                <w:szCs w:val="24"/>
              </w:rPr>
            </w:pPr>
          </w:p>
          <w:p w14:paraId="5A602341" w14:textId="0E8E3915" w:rsidR="00FA1FF9" w:rsidRDefault="00FA1FF9" w:rsidP="002C0E58">
            <w:pPr>
              <w:rPr>
                <w:rFonts w:ascii="Arial" w:hAnsi="Arial" w:cs="Arial"/>
                <w:sz w:val="24"/>
                <w:szCs w:val="24"/>
              </w:rPr>
            </w:pPr>
          </w:p>
        </w:tc>
        <w:tc>
          <w:tcPr>
            <w:tcW w:w="5477" w:type="dxa"/>
          </w:tcPr>
          <w:p w14:paraId="35356CA6" w14:textId="77777777" w:rsidR="004D56E2" w:rsidRPr="000A442F" w:rsidRDefault="004D56E2" w:rsidP="002C0E58">
            <w:pPr>
              <w:rPr>
                <w:rFonts w:ascii="Arial" w:hAnsi="Arial" w:cs="Arial"/>
                <w:sz w:val="24"/>
                <w:szCs w:val="24"/>
              </w:rPr>
            </w:pPr>
          </w:p>
        </w:tc>
      </w:tr>
      <w:tr w:rsidR="00EC470D" w:rsidRPr="000A442F" w14:paraId="5040A594" w14:textId="77777777" w:rsidTr="003E3B5A">
        <w:trPr>
          <w:trHeight w:val="340"/>
        </w:trPr>
        <w:tc>
          <w:tcPr>
            <w:tcW w:w="9016" w:type="dxa"/>
            <w:gridSpan w:val="2"/>
          </w:tcPr>
          <w:p w14:paraId="5CFF7BE3" w14:textId="77777777" w:rsidR="00EC470D" w:rsidRPr="000A442F" w:rsidRDefault="00EC470D" w:rsidP="002C0E58">
            <w:pPr>
              <w:rPr>
                <w:rFonts w:ascii="Arial" w:hAnsi="Arial" w:cs="Arial"/>
                <w:sz w:val="24"/>
                <w:szCs w:val="24"/>
              </w:rPr>
            </w:pPr>
            <w:r w:rsidRPr="004D56E2">
              <w:rPr>
                <w:rFonts w:ascii="Arial" w:hAnsi="Arial" w:cs="Arial"/>
                <w:b/>
                <w:sz w:val="24"/>
                <w:szCs w:val="24"/>
              </w:rPr>
              <w:t>2.2 Fishing vessel</w:t>
            </w:r>
          </w:p>
        </w:tc>
      </w:tr>
      <w:tr w:rsidR="002C0E58" w:rsidRPr="000A442F" w14:paraId="21B46FD2" w14:textId="77777777" w:rsidTr="009F7E5B">
        <w:trPr>
          <w:trHeight w:val="1077"/>
        </w:trPr>
        <w:tc>
          <w:tcPr>
            <w:tcW w:w="3539" w:type="dxa"/>
          </w:tcPr>
          <w:p w14:paraId="43DF8E52" w14:textId="77777777" w:rsidR="004D56E2" w:rsidRDefault="004D56E2" w:rsidP="002C0E58">
            <w:pPr>
              <w:rPr>
                <w:rFonts w:ascii="Arial" w:hAnsi="Arial" w:cs="Arial"/>
                <w:sz w:val="24"/>
                <w:szCs w:val="24"/>
              </w:rPr>
            </w:pPr>
            <w:r>
              <w:rPr>
                <w:rFonts w:ascii="Arial" w:hAnsi="Arial" w:cs="Arial"/>
                <w:sz w:val="24"/>
                <w:szCs w:val="24"/>
              </w:rPr>
              <w:t xml:space="preserve">Is your vessel capable of fishing for cockles using a cockle dredge? </w:t>
            </w:r>
          </w:p>
          <w:p w14:paraId="73DE494D" w14:textId="77777777" w:rsidR="009F7E5B" w:rsidRDefault="009F7E5B" w:rsidP="002C0E58">
            <w:pPr>
              <w:rPr>
                <w:rFonts w:ascii="Arial" w:hAnsi="Arial" w:cs="Arial"/>
                <w:sz w:val="24"/>
                <w:szCs w:val="24"/>
              </w:rPr>
            </w:pPr>
          </w:p>
          <w:p w14:paraId="5B1D111B" w14:textId="7263A5D8" w:rsidR="009F7E5B" w:rsidRPr="000A442F" w:rsidRDefault="009F7E5B" w:rsidP="002C0E58">
            <w:pPr>
              <w:rPr>
                <w:rFonts w:ascii="Arial" w:hAnsi="Arial" w:cs="Arial"/>
                <w:sz w:val="24"/>
                <w:szCs w:val="24"/>
              </w:rPr>
            </w:pPr>
          </w:p>
        </w:tc>
        <w:tc>
          <w:tcPr>
            <w:tcW w:w="5477" w:type="dxa"/>
          </w:tcPr>
          <w:p w14:paraId="052619B2" w14:textId="77777777" w:rsidR="002C0E58" w:rsidRPr="000A442F" w:rsidRDefault="002C0E58" w:rsidP="002C0E58">
            <w:pPr>
              <w:rPr>
                <w:rFonts w:ascii="Arial" w:hAnsi="Arial" w:cs="Arial"/>
                <w:sz w:val="24"/>
                <w:szCs w:val="24"/>
              </w:rPr>
            </w:pPr>
          </w:p>
        </w:tc>
      </w:tr>
      <w:tr w:rsidR="000A442F" w:rsidRPr="000A442F" w14:paraId="458E48FA" w14:textId="77777777" w:rsidTr="009F7E5B">
        <w:trPr>
          <w:trHeight w:val="1077"/>
        </w:trPr>
        <w:tc>
          <w:tcPr>
            <w:tcW w:w="3539" w:type="dxa"/>
          </w:tcPr>
          <w:p w14:paraId="2232A0EF" w14:textId="77777777" w:rsidR="000A442F" w:rsidRDefault="004D56E2" w:rsidP="002C0E58">
            <w:pPr>
              <w:rPr>
                <w:rFonts w:ascii="Arial" w:hAnsi="Arial" w:cs="Arial"/>
                <w:sz w:val="24"/>
                <w:szCs w:val="24"/>
              </w:rPr>
            </w:pPr>
            <w:r>
              <w:rPr>
                <w:rFonts w:ascii="Arial" w:hAnsi="Arial" w:cs="Arial"/>
                <w:sz w:val="24"/>
                <w:szCs w:val="24"/>
              </w:rPr>
              <w:t xml:space="preserve">If no – why? </w:t>
            </w:r>
          </w:p>
          <w:p w14:paraId="0B54BBE8" w14:textId="77777777" w:rsidR="004D56E2" w:rsidRDefault="004D56E2" w:rsidP="002C0E58">
            <w:pPr>
              <w:rPr>
                <w:rFonts w:ascii="Arial" w:hAnsi="Arial" w:cs="Arial"/>
                <w:sz w:val="24"/>
                <w:szCs w:val="24"/>
              </w:rPr>
            </w:pPr>
          </w:p>
          <w:p w14:paraId="4CB966E8" w14:textId="77777777" w:rsidR="004D56E2" w:rsidRPr="000A442F" w:rsidRDefault="004D56E2" w:rsidP="002C0E58">
            <w:pPr>
              <w:rPr>
                <w:rFonts w:ascii="Arial" w:hAnsi="Arial" w:cs="Arial"/>
                <w:sz w:val="24"/>
                <w:szCs w:val="24"/>
              </w:rPr>
            </w:pPr>
          </w:p>
        </w:tc>
        <w:tc>
          <w:tcPr>
            <w:tcW w:w="5477" w:type="dxa"/>
          </w:tcPr>
          <w:p w14:paraId="7FADB1E3" w14:textId="77777777" w:rsidR="000A442F" w:rsidRPr="000A442F" w:rsidRDefault="000A442F" w:rsidP="002C0E58">
            <w:pPr>
              <w:rPr>
                <w:rFonts w:ascii="Arial" w:hAnsi="Arial" w:cs="Arial"/>
                <w:sz w:val="24"/>
                <w:szCs w:val="24"/>
              </w:rPr>
            </w:pPr>
          </w:p>
        </w:tc>
      </w:tr>
      <w:tr w:rsidR="004D56E2" w:rsidRPr="000A442F" w14:paraId="25657E76" w14:textId="77777777" w:rsidTr="009F7E5B">
        <w:trPr>
          <w:trHeight w:val="1077"/>
        </w:trPr>
        <w:tc>
          <w:tcPr>
            <w:tcW w:w="3539" w:type="dxa"/>
          </w:tcPr>
          <w:p w14:paraId="1AAA8A02" w14:textId="77777777" w:rsidR="004D56E2" w:rsidRDefault="00FA1FF9" w:rsidP="002C0E58">
            <w:pPr>
              <w:rPr>
                <w:rFonts w:ascii="Arial" w:hAnsi="Arial" w:cs="Arial"/>
                <w:sz w:val="24"/>
                <w:szCs w:val="24"/>
              </w:rPr>
            </w:pPr>
            <w:r>
              <w:rPr>
                <w:rFonts w:ascii="Arial" w:hAnsi="Arial" w:cs="Arial"/>
                <w:sz w:val="24"/>
                <w:szCs w:val="24"/>
              </w:rPr>
              <w:t xml:space="preserve">If yes </w:t>
            </w:r>
            <w:r w:rsidR="00EC470D">
              <w:rPr>
                <w:rFonts w:ascii="Arial" w:hAnsi="Arial" w:cs="Arial"/>
                <w:sz w:val="24"/>
                <w:szCs w:val="24"/>
              </w:rPr>
              <w:t>what would be the cost of making your vessel ready to fish with a cockle dredge?</w:t>
            </w:r>
          </w:p>
          <w:p w14:paraId="2D89F48D" w14:textId="77777777" w:rsidR="009F7E5B" w:rsidRDefault="009F7E5B" w:rsidP="002C0E58">
            <w:pPr>
              <w:rPr>
                <w:rFonts w:ascii="Arial" w:hAnsi="Arial" w:cs="Arial"/>
                <w:sz w:val="24"/>
                <w:szCs w:val="24"/>
              </w:rPr>
            </w:pPr>
          </w:p>
          <w:p w14:paraId="7E926DDE" w14:textId="1B7D35E9" w:rsidR="009F7E5B" w:rsidRDefault="009F7E5B" w:rsidP="002C0E58">
            <w:pPr>
              <w:rPr>
                <w:rFonts w:ascii="Arial" w:hAnsi="Arial" w:cs="Arial"/>
                <w:sz w:val="24"/>
                <w:szCs w:val="24"/>
              </w:rPr>
            </w:pPr>
          </w:p>
        </w:tc>
        <w:tc>
          <w:tcPr>
            <w:tcW w:w="5477" w:type="dxa"/>
          </w:tcPr>
          <w:p w14:paraId="528DCFB0" w14:textId="77777777" w:rsidR="004D56E2" w:rsidRPr="000A442F" w:rsidRDefault="004D56E2" w:rsidP="002C0E58">
            <w:pPr>
              <w:rPr>
                <w:rFonts w:ascii="Arial" w:hAnsi="Arial" w:cs="Arial"/>
                <w:sz w:val="24"/>
                <w:szCs w:val="24"/>
              </w:rPr>
            </w:pPr>
          </w:p>
        </w:tc>
      </w:tr>
      <w:tr w:rsidR="00FA1FF9" w:rsidRPr="000A442F" w14:paraId="0C97611F" w14:textId="77777777" w:rsidTr="009F7E5B">
        <w:trPr>
          <w:trHeight w:val="340"/>
        </w:trPr>
        <w:tc>
          <w:tcPr>
            <w:tcW w:w="3539" w:type="dxa"/>
          </w:tcPr>
          <w:p w14:paraId="70FDC22E" w14:textId="207794F3" w:rsidR="00FA1FF9" w:rsidRDefault="00FA1FF9" w:rsidP="002C0E58">
            <w:pPr>
              <w:rPr>
                <w:rFonts w:ascii="Arial" w:hAnsi="Arial" w:cs="Arial"/>
                <w:sz w:val="24"/>
                <w:szCs w:val="24"/>
              </w:rPr>
            </w:pPr>
            <w:r>
              <w:rPr>
                <w:rFonts w:ascii="Arial" w:hAnsi="Arial" w:cs="Arial"/>
                <w:sz w:val="24"/>
                <w:szCs w:val="24"/>
              </w:rPr>
              <w:t xml:space="preserve">If </w:t>
            </w:r>
            <w:r w:rsidR="00176778">
              <w:rPr>
                <w:rFonts w:ascii="Arial" w:hAnsi="Arial" w:cs="Arial"/>
                <w:sz w:val="24"/>
                <w:szCs w:val="24"/>
              </w:rPr>
              <w:t>yes</w:t>
            </w:r>
            <w:r>
              <w:rPr>
                <w:rFonts w:ascii="Arial" w:hAnsi="Arial" w:cs="Arial"/>
                <w:sz w:val="24"/>
                <w:szCs w:val="24"/>
              </w:rPr>
              <w:t xml:space="preserve"> – would you be prepared / able to invest in dredging equipment?</w:t>
            </w:r>
          </w:p>
          <w:p w14:paraId="2699EBF2" w14:textId="79FD6932" w:rsidR="009F7E5B" w:rsidRDefault="009F7E5B" w:rsidP="002C0E58">
            <w:pPr>
              <w:rPr>
                <w:rFonts w:ascii="Arial" w:hAnsi="Arial" w:cs="Arial"/>
                <w:sz w:val="24"/>
                <w:szCs w:val="24"/>
              </w:rPr>
            </w:pPr>
          </w:p>
          <w:p w14:paraId="09B98B8B" w14:textId="77777777" w:rsidR="009F7E5B" w:rsidRDefault="009F7E5B" w:rsidP="002C0E58">
            <w:pPr>
              <w:rPr>
                <w:rFonts w:ascii="Arial" w:hAnsi="Arial" w:cs="Arial"/>
                <w:sz w:val="24"/>
                <w:szCs w:val="24"/>
              </w:rPr>
            </w:pPr>
          </w:p>
          <w:p w14:paraId="4B2A2018" w14:textId="77777777" w:rsidR="00FA1FF9" w:rsidRDefault="00FA1FF9" w:rsidP="002C0E58">
            <w:pPr>
              <w:rPr>
                <w:rFonts w:ascii="Arial" w:hAnsi="Arial" w:cs="Arial"/>
                <w:b/>
                <w:sz w:val="24"/>
                <w:szCs w:val="24"/>
              </w:rPr>
            </w:pPr>
          </w:p>
          <w:p w14:paraId="613BCCC8" w14:textId="77777777" w:rsidR="009F7E5B" w:rsidRDefault="009F7E5B" w:rsidP="002C0E58">
            <w:pPr>
              <w:rPr>
                <w:rFonts w:ascii="Arial" w:hAnsi="Arial" w:cs="Arial"/>
                <w:b/>
                <w:sz w:val="24"/>
                <w:szCs w:val="24"/>
              </w:rPr>
            </w:pPr>
          </w:p>
          <w:p w14:paraId="78CD51C1" w14:textId="2A1E2345" w:rsidR="009F7E5B" w:rsidRPr="00EC470D" w:rsidRDefault="009F7E5B" w:rsidP="002C0E58">
            <w:pPr>
              <w:rPr>
                <w:rFonts w:ascii="Arial" w:hAnsi="Arial" w:cs="Arial"/>
                <w:b/>
                <w:sz w:val="24"/>
                <w:szCs w:val="24"/>
              </w:rPr>
            </w:pPr>
          </w:p>
        </w:tc>
        <w:tc>
          <w:tcPr>
            <w:tcW w:w="5477" w:type="dxa"/>
          </w:tcPr>
          <w:p w14:paraId="77C646CF" w14:textId="77777777" w:rsidR="00FA1FF9" w:rsidRPr="000A442F" w:rsidRDefault="00FA1FF9" w:rsidP="002C0E58">
            <w:pPr>
              <w:rPr>
                <w:rFonts w:ascii="Arial" w:hAnsi="Arial" w:cs="Arial"/>
                <w:sz w:val="24"/>
                <w:szCs w:val="24"/>
              </w:rPr>
            </w:pPr>
          </w:p>
        </w:tc>
      </w:tr>
      <w:tr w:rsidR="00EC470D" w:rsidRPr="000A442F" w14:paraId="5482C357" w14:textId="77777777" w:rsidTr="009F7E5B">
        <w:trPr>
          <w:trHeight w:val="340"/>
        </w:trPr>
        <w:tc>
          <w:tcPr>
            <w:tcW w:w="3539" w:type="dxa"/>
          </w:tcPr>
          <w:p w14:paraId="41B14172" w14:textId="77777777" w:rsidR="00EC470D" w:rsidRPr="00EC470D" w:rsidRDefault="00EC470D" w:rsidP="002C0E58">
            <w:pPr>
              <w:rPr>
                <w:rFonts w:ascii="Arial" w:hAnsi="Arial" w:cs="Arial"/>
                <w:b/>
                <w:sz w:val="24"/>
                <w:szCs w:val="24"/>
              </w:rPr>
            </w:pPr>
            <w:r w:rsidRPr="00EC470D">
              <w:rPr>
                <w:rFonts w:ascii="Arial" w:hAnsi="Arial" w:cs="Arial"/>
                <w:b/>
                <w:sz w:val="24"/>
                <w:szCs w:val="24"/>
              </w:rPr>
              <w:t xml:space="preserve">2.3 other fishing opportunities </w:t>
            </w:r>
          </w:p>
        </w:tc>
        <w:tc>
          <w:tcPr>
            <w:tcW w:w="5477" w:type="dxa"/>
          </w:tcPr>
          <w:p w14:paraId="48287E51" w14:textId="77777777" w:rsidR="00EC470D" w:rsidRPr="000A442F" w:rsidRDefault="00EC470D" w:rsidP="002C0E58">
            <w:pPr>
              <w:rPr>
                <w:rFonts w:ascii="Arial" w:hAnsi="Arial" w:cs="Arial"/>
                <w:sz w:val="24"/>
                <w:szCs w:val="24"/>
              </w:rPr>
            </w:pPr>
          </w:p>
        </w:tc>
      </w:tr>
      <w:tr w:rsidR="00EC470D" w:rsidRPr="000A442F" w14:paraId="49A07C21" w14:textId="77777777" w:rsidTr="009F7E5B">
        <w:trPr>
          <w:trHeight w:val="1077"/>
        </w:trPr>
        <w:tc>
          <w:tcPr>
            <w:tcW w:w="3539" w:type="dxa"/>
          </w:tcPr>
          <w:p w14:paraId="069A2D9D" w14:textId="77777777" w:rsidR="00EC470D" w:rsidRDefault="00EC470D" w:rsidP="002C0E58">
            <w:pPr>
              <w:rPr>
                <w:rFonts w:ascii="Arial" w:hAnsi="Arial" w:cs="Arial"/>
                <w:sz w:val="24"/>
                <w:szCs w:val="24"/>
              </w:rPr>
            </w:pPr>
            <w:r>
              <w:rPr>
                <w:rFonts w:ascii="Arial" w:hAnsi="Arial" w:cs="Arial"/>
                <w:sz w:val="24"/>
                <w:szCs w:val="24"/>
              </w:rPr>
              <w:t>What other fisheries do you participate in other than the WFO cockle fishery?  (please list)</w:t>
            </w:r>
          </w:p>
          <w:p w14:paraId="6E1A6F86" w14:textId="5751BF72" w:rsidR="009F7E5B" w:rsidRDefault="009F7E5B" w:rsidP="002C0E58">
            <w:pPr>
              <w:rPr>
                <w:rFonts w:ascii="Arial" w:hAnsi="Arial" w:cs="Arial"/>
                <w:sz w:val="24"/>
                <w:szCs w:val="24"/>
              </w:rPr>
            </w:pPr>
          </w:p>
          <w:p w14:paraId="762A6774" w14:textId="53CFD4AF" w:rsidR="009F7E5B" w:rsidRDefault="009F7E5B" w:rsidP="002C0E58">
            <w:pPr>
              <w:rPr>
                <w:rFonts w:ascii="Arial" w:hAnsi="Arial" w:cs="Arial"/>
                <w:sz w:val="24"/>
                <w:szCs w:val="24"/>
              </w:rPr>
            </w:pPr>
          </w:p>
          <w:p w14:paraId="671F2E0A" w14:textId="77777777" w:rsidR="009F7E5B" w:rsidRDefault="009F7E5B" w:rsidP="002C0E58">
            <w:pPr>
              <w:rPr>
                <w:rFonts w:ascii="Arial" w:hAnsi="Arial" w:cs="Arial"/>
                <w:sz w:val="24"/>
                <w:szCs w:val="24"/>
              </w:rPr>
            </w:pPr>
          </w:p>
          <w:p w14:paraId="274975FD" w14:textId="77777777" w:rsidR="009F7E5B" w:rsidRDefault="009F7E5B" w:rsidP="002C0E58">
            <w:pPr>
              <w:rPr>
                <w:rFonts w:ascii="Arial" w:hAnsi="Arial" w:cs="Arial"/>
                <w:sz w:val="24"/>
                <w:szCs w:val="24"/>
              </w:rPr>
            </w:pPr>
          </w:p>
          <w:p w14:paraId="378CB93F" w14:textId="07356AA8" w:rsidR="009F7E5B" w:rsidRPr="00EC470D" w:rsidRDefault="009F7E5B" w:rsidP="002C0E58">
            <w:pPr>
              <w:rPr>
                <w:rFonts w:ascii="Arial" w:hAnsi="Arial" w:cs="Arial"/>
                <w:sz w:val="24"/>
                <w:szCs w:val="24"/>
              </w:rPr>
            </w:pPr>
          </w:p>
        </w:tc>
        <w:tc>
          <w:tcPr>
            <w:tcW w:w="5477" w:type="dxa"/>
          </w:tcPr>
          <w:p w14:paraId="2CAB7B28" w14:textId="77777777" w:rsidR="00EC470D" w:rsidRPr="000A442F" w:rsidRDefault="00EC470D" w:rsidP="002C0E58">
            <w:pPr>
              <w:rPr>
                <w:rFonts w:ascii="Arial" w:hAnsi="Arial" w:cs="Arial"/>
                <w:sz w:val="24"/>
                <w:szCs w:val="24"/>
              </w:rPr>
            </w:pPr>
          </w:p>
        </w:tc>
      </w:tr>
      <w:tr w:rsidR="00EC470D" w:rsidRPr="000A442F" w14:paraId="48A81A0A" w14:textId="77777777" w:rsidTr="009F7E5B">
        <w:trPr>
          <w:trHeight w:val="1077"/>
        </w:trPr>
        <w:tc>
          <w:tcPr>
            <w:tcW w:w="3539" w:type="dxa"/>
          </w:tcPr>
          <w:p w14:paraId="64AE6A84" w14:textId="77777777" w:rsidR="00EC470D" w:rsidRDefault="00EC470D" w:rsidP="002C0E58">
            <w:pPr>
              <w:rPr>
                <w:rFonts w:ascii="Arial" w:hAnsi="Arial" w:cs="Arial"/>
                <w:sz w:val="24"/>
                <w:szCs w:val="24"/>
              </w:rPr>
            </w:pPr>
            <w:r>
              <w:rPr>
                <w:rFonts w:ascii="Arial" w:hAnsi="Arial" w:cs="Arial"/>
                <w:sz w:val="24"/>
                <w:szCs w:val="24"/>
              </w:rPr>
              <w:t>Do you fish any of these immediately after the cockle fishery</w:t>
            </w:r>
            <w:r w:rsidR="00472C88">
              <w:rPr>
                <w:rFonts w:ascii="Arial" w:hAnsi="Arial" w:cs="Arial"/>
                <w:sz w:val="24"/>
                <w:szCs w:val="24"/>
              </w:rPr>
              <w:t>?</w:t>
            </w:r>
          </w:p>
          <w:p w14:paraId="367AC4C5" w14:textId="32362820" w:rsidR="009F7E5B" w:rsidRDefault="009F7E5B" w:rsidP="002C0E58">
            <w:pPr>
              <w:rPr>
                <w:rFonts w:ascii="Arial" w:hAnsi="Arial" w:cs="Arial"/>
                <w:sz w:val="24"/>
                <w:szCs w:val="24"/>
              </w:rPr>
            </w:pPr>
          </w:p>
          <w:p w14:paraId="62AE1C14" w14:textId="4C781DE8" w:rsidR="009F7E5B" w:rsidRDefault="009F7E5B" w:rsidP="002C0E58">
            <w:pPr>
              <w:rPr>
                <w:rFonts w:ascii="Arial" w:hAnsi="Arial" w:cs="Arial"/>
                <w:sz w:val="24"/>
                <w:szCs w:val="24"/>
              </w:rPr>
            </w:pPr>
          </w:p>
          <w:p w14:paraId="372023AD" w14:textId="77777777" w:rsidR="009F7E5B" w:rsidRDefault="009F7E5B" w:rsidP="002C0E58">
            <w:pPr>
              <w:rPr>
                <w:rFonts w:ascii="Arial" w:hAnsi="Arial" w:cs="Arial"/>
                <w:sz w:val="24"/>
                <w:szCs w:val="24"/>
              </w:rPr>
            </w:pPr>
          </w:p>
          <w:p w14:paraId="2CC6EC95" w14:textId="12392CDD" w:rsidR="009F7E5B" w:rsidRDefault="009F7E5B" w:rsidP="002C0E58">
            <w:pPr>
              <w:rPr>
                <w:rFonts w:ascii="Arial" w:hAnsi="Arial" w:cs="Arial"/>
                <w:sz w:val="24"/>
                <w:szCs w:val="24"/>
              </w:rPr>
            </w:pPr>
          </w:p>
        </w:tc>
        <w:tc>
          <w:tcPr>
            <w:tcW w:w="5477" w:type="dxa"/>
          </w:tcPr>
          <w:p w14:paraId="666EEDDD" w14:textId="77777777" w:rsidR="00EC470D" w:rsidRPr="000A442F" w:rsidRDefault="00EC470D" w:rsidP="002C0E58">
            <w:pPr>
              <w:rPr>
                <w:rFonts w:ascii="Arial" w:hAnsi="Arial" w:cs="Arial"/>
                <w:sz w:val="24"/>
                <w:szCs w:val="24"/>
              </w:rPr>
            </w:pPr>
          </w:p>
        </w:tc>
      </w:tr>
      <w:tr w:rsidR="00EC470D" w:rsidRPr="000A442F" w14:paraId="34AFD95B" w14:textId="77777777" w:rsidTr="009F7E5B">
        <w:trPr>
          <w:trHeight w:val="1077"/>
        </w:trPr>
        <w:tc>
          <w:tcPr>
            <w:tcW w:w="3539" w:type="dxa"/>
          </w:tcPr>
          <w:p w14:paraId="68A46F19" w14:textId="77777777" w:rsidR="00EC470D" w:rsidRDefault="00EC470D" w:rsidP="002C0E58">
            <w:pPr>
              <w:rPr>
                <w:rFonts w:ascii="Arial" w:hAnsi="Arial" w:cs="Arial"/>
                <w:sz w:val="24"/>
                <w:szCs w:val="24"/>
              </w:rPr>
            </w:pPr>
            <w:r>
              <w:rPr>
                <w:rFonts w:ascii="Arial" w:hAnsi="Arial" w:cs="Arial"/>
                <w:sz w:val="24"/>
                <w:szCs w:val="24"/>
              </w:rPr>
              <w:t xml:space="preserve">Is there another fishery you would target if the cockle fishery lasted over a shorter period? </w:t>
            </w:r>
          </w:p>
          <w:p w14:paraId="49DACB9E" w14:textId="670567E1" w:rsidR="009F7E5B" w:rsidRDefault="009F7E5B" w:rsidP="002C0E58">
            <w:pPr>
              <w:rPr>
                <w:rFonts w:ascii="Arial" w:hAnsi="Arial" w:cs="Arial"/>
                <w:sz w:val="24"/>
                <w:szCs w:val="24"/>
              </w:rPr>
            </w:pPr>
          </w:p>
          <w:p w14:paraId="556F203E" w14:textId="2334CDE1" w:rsidR="009F7E5B" w:rsidRDefault="009F7E5B" w:rsidP="002C0E58">
            <w:pPr>
              <w:rPr>
                <w:rFonts w:ascii="Arial" w:hAnsi="Arial" w:cs="Arial"/>
                <w:sz w:val="24"/>
                <w:szCs w:val="24"/>
              </w:rPr>
            </w:pPr>
          </w:p>
          <w:p w14:paraId="3BCB0508" w14:textId="77777777" w:rsidR="009F7E5B" w:rsidRDefault="009F7E5B" w:rsidP="002C0E58">
            <w:pPr>
              <w:rPr>
                <w:rFonts w:ascii="Arial" w:hAnsi="Arial" w:cs="Arial"/>
                <w:sz w:val="24"/>
                <w:szCs w:val="24"/>
              </w:rPr>
            </w:pPr>
          </w:p>
          <w:p w14:paraId="5D947DC1" w14:textId="77777777" w:rsidR="009F7E5B" w:rsidRDefault="009F7E5B" w:rsidP="002C0E58">
            <w:pPr>
              <w:rPr>
                <w:rFonts w:ascii="Arial" w:hAnsi="Arial" w:cs="Arial"/>
                <w:sz w:val="24"/>
                <w:szCs w:val="24"/>
              </w:rPr>
            </w:pPr>
          </w:p>
          <w:p w14:paraId="73FBDAE7" w14:textId="69C249C2" w:rsidR="009F7E5B" w:rsidRDefault="009F7E5B" w:rsidP="002C0E58">
            <w:pPr>
              <w:rPr>
                <w:rFonts w:ascii="Arial" w:hAnsi="Arial" w:cs="Arial"/>
                <w:sz w:val="24"/>
                <w:szCs w:val="24"/>
              </w:rPr>
            </w:pPr>
          </w:p>
        </w:tc>
        <w:tc>
          <w:tcPr>
            <w:tcW w:w="5477" w:type="dxa"/>
          </w:tcPr>
          <w:p w14:paraId="2009D7FD" w14:textId="77777777" w:rsidR="00EC470D" w:rsidRPr="000A442F" w:rsidRDefault="00EC470D" w:rsidP="002C0E58">
            <w:pPr>
              <w:rPr>
                <w:rFonts w:ascii="Arial" w:hAnsi="Arial" w:cs="Arial"/>
                <w:sz w:val="24"/>
                <w:szCs w:val="24"/>
              </w:rPr>
            </w:pPr>
          </w:p>
        </w:tc>
      </w:tr>
    </w:tbl>
    <w:p w14:paraId="593246BB" w14:textId="24A92CA2" w:rsidR="002C0E58" w:rsidRDefault="002C0E58" w:rsidP="002C0E58">
      <w:pPr>
        <w:rPr>
          <w:rFonts w:ascii="Arial" w:hAnsi="Arial" w:cs="Arial"/>
          <w:sz w:val="24"/>
          <w:szCs w:val="24"/>
        </w:rPr>
      </w:pPr>
    </w:p>
    <w:p w14:paraId="0921FC53" w14:textId="77D9BBD7" w:rsidR="009F7E5B" w:rsidRDefault="009F7E5B" w:rsidP="002C0E58">
      <w:pPr>
        <w:rPr>
          <w:rFonts w:ascii="Arial" w:hAnsi="Arial" w:cs="Arial"/>
          <w:sz w:val="24"/>
          <w:szCs w:val="24"/>
        </w:rPr>
      </w:pPr>
    </w:p>
    <w:p w14:paraId="77081014" w14:textId="0B5DBB8A" w:rsidR="009F7E5B" w:rsidRDefault="009F7E5B" w:rsidP="002C0E58">
      <w:pPr>
        <w:rPr>
          <w:rFonts w:ascii="Arial" w:hAnsi="Arial" w:cs="Arial"/>
          <w:sz w:val="24"/>
          <w:szCs w:val="24"/>
        </w:rPr>
      </w:pPr>
    </w:p>
    <w:p w14:paraId="25F062BE" w14:textId="1208E30D" w:rsidR="009F7E5B" w:rsidRDefault="009F7E5B" w:rsidP="002C0E58">
      <w:pPr>
        <w:rPr>
          <w:rFonts w:ascii="Arial" w:hAnsi="Arial" w:cs="Arial"/>
          <w:sz w:val="24"/>
          <w:szCs w:val="24"/>
        </w:rPr>
      </w:pPr>
    </w:p>
    <w:p w14:paraId="79FB1CE5" w14:textId="31907FB8" w:rsidR="009F7E5B" w:rsidRDefault="009F7E5B" w:rsidP="002C0E58">
      <w:pPr>
        <w:rPr>
          <w:rFonts w:ascii="Arial" w:hAnsi="Arial" w:cs="Arial"/>
          <w:sz w:val="24"/>
          <w:szCs w:val="24"/>
        </w:rPr>
      </w:pPr>
    </w:p>
    <w:p w14:paraId="0F807982" w14:textId="4EC22487" w:rsidR="009F7E5B" w:rsidRDefault="009F7E5B" w:rsidP="002C0E58">
      <w:pPr>
        <w:rPr>
          <w:rFonts w:ascii="Arial" w:hAnsi="Arial" w:cs="Arial"/>
          <w:sz w:val="24"/>
          <w:szCs w:val="24"/>
        </w:rPr>
      </w:pPr>
    </w:p>
    <w:p w14:paraId="090020A5" w14:textId="64F105FF" w:rsidR="009F7E5B" w:rsidRDefault="009F7E5B" w:rsidP="002C0E58">
      <w:pPr>
        <w:rPr>
          <w:rFonts w:ascii="Arial" w:hAnsi="Arial" w:cs="Arial"/>
          <w:sz w:val="24"/>
          <w:szCs w:val="24"/>
        </w:rPr>
      </w:pPr>
    </w:p>
    <w:p w14:paraId="0D800059" w14:textId="029A21B7" w:rsidR="009F7E5B" w:rsidRDefault="009F7E5B" w:rsidP="002C0E58">
      <w:pPr>
        <w:rPr>
          <w:rFonts w:ascii="Arial" w:hAnsi="Arial" w:cs="Arial"/>
          <w:sz w:val="24"/>
          <w:szCs w:val="24"/>
        </w:rPr>
      </w:pPr>
    </w:p>
    <w:p w14:paraId="6E0C129D" w14:textId="60330686" w:rsidR="009F7E5B" w:rsidRDefault="009F7E5B" w:rsidP="002C0E58">
      <w:pPr>
        <w:rPr>
          <w:rFonts w:ascii="Arial" w:hAnsi="Arial" w:cs="Arial"/>
          <w:sz w:val="24"/>
          <w:szCs w:val="24"/>
        </w:rPr>
      </w:pPr>
    </w:p>
    <w:p w14:paraId="208E2C68" w14:textId="094A5093" w:rsidR="009F7E5B" w:rsidRDefault="009F7E5B" w:rsidP="002C0E58">
      <w:pPr>
        <w:rPr>
          <w:rFonts w:ascii="Arial" w:hAnsi="Arial" w:cs="Arial"/>
          <w:sz w:val="24"/>
          <w:szCs w:val="24"/>
        </w:rPr>
      </w:pPr>
    </w:p>
    <w:p w14:paraId="0301D320" w14:textId="780D1D2E" w:rsidR="009F7E5B" w:rsidRDefault="009F7E5B" w:rsidP="002C0E58">
      <w:pPr>
        <w:rPr>
          <w:rFonts w:ascii="Arial" w:hAnsi="Arial" w:cs="Arial"/>
          <w:sz w:val="24"/>
          <w:szCs w:val="24"/>
        </w:rPr>
      </w:pPr>
    </w:p>
    <w:p w14:paraId="2A257483" w14:textId="79F3874C" w:rsidR="009F7E5B" w:rsidRDefault="009F7E5B" w:rsidP="002C0E58">
      <w:pPr>
        <w:rPr>
          <w:rFonts w:ascii="Arial" w:hAnsi="Arial" w:cs="Arial"/>
          <w:sz w:val="24"/>
          <w:szCs w:val="24"/>
        </w:rPr>
      </w:pPr>
    </w:p>
    <w:p w14:paraId="0E9A7A47" w14:textId="77777777" w:rsidR="009F7E5B" w:rsidRDefault="009F7E5B" w:rsidP="002C0E58">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EC470D" w14:paraId="414BD6E1" w14:textId="77777777" w:rsidTr="00EC470D">
        <w:tc>
          <w:tcPr>
            <w:tcW w:w="9016" w:type="dxa"/>
          </w:tcPr>
          <w:p w14:paraId="6E6C06C0" w14:textId="62FD1576" w:rsidR="00EC470D" w:rsidRPr="003E0250" w:rsidRDefault="00EC470D" w:rsidP="002C0E58">
            <w:pPr>
              <w:rPr>
                <w:rFonts w:ascii="Arial" w:hAnsi="Arial" w:cs="Arial"/>
                <w:b/>
                <w:sz w:val="24"/>
                <w:szCs w:val="24"/>
              </w:rPr>
            </w:pPr>
            <w:r w:rsidRPr="00EC470D">
              <w:rPr>
                <w:rFonts w:ascii="Arial" w:hAnsi="Arial" w:cs="Arial"/>
                <w:b/>
                <w:sz w:val="24"/>
                <w:szCs w:val="24"/>
              </w:rPr>
              <w:t>2.4 General comments</w:t>
            </w:r>
            <w:r>
              <w:rPr>
                <w:rFonts w:ascii="Arial" w:hAnsi="Arial" w:cs="Arial"/>
                <w:b/>
                <w:sz w:val="24"/>
                <w:szCs w:val="24"/>
              </w:rPr>
              <w:t xml:space="preserve">. </w:t>
            </w:r>
            <w:r w:rsidR="00BF329F" w:rsidRPr="00BF329F">
              <w:rPr>
                <w:rFonts w:ascii="Arial" w:hAnsi="Arial" w:cs="Arial"/>
                <w:sz w:val="24"/>
                <w:szCs w:val="24"/>
              </w:rPr>
              <w:t>Please use the space below to make comment on</w:t>
            </w:r>
            <w:r w:rsidR="00BF329F">
              <w:rPr>
                <w:rFonts w:ascii="Arial" w:hAnsi="Arial" w:cs="Arial"/>
                <w:sz w:val="24"/>
                <w:szCs w:val="24"/>
              </w:rPr>
              <w:t xml:space="preserve"> the proposal </w:t>
            </w:r>
            <w:r w:rsidR="00810534">
              <w:rPr>
                <w:rFonts w:ascii="Arial" w:hAnsi="Arial" w:cs="Arial"/>
                <w:sz w:val="24"/>
                <w:szCs w:val="24"/>
              </w:rPr>
              <w:t>for no</w:t>
            </w:r>
            <w:r w:rsidR="00BF329F">
              <w:rPr>
                <w:rFonts w:ascii="Arial" w:hAnsi="Arial" w:cs="Arial"/>
                <w:sz w:val="24"/>
                <w:szCs w:val="24"/>
              </w:rPr>
              <w:t xml:space="preserve"> dredge fishery</w:t>
            </w:r>
            <w:r w:rsidR="00652424">
              <w:rPr>
                <w:rFonts w:ascii="Arial" w:hAnsi="Arial" w:cs="Arial"/>
                <w:sz w:val="24"/>
                <w:szCs w:val="24"/>
              </w:rPr>
              <w:t>, even as a contingency in exceptional circumstances</w:t>
            </w:r>
            <w:r w:rsidR="00BF329F">
              <w:rPr>
                <w:rFonts w:ascii="Arial" w:hAnsi="Arial" w:cs="Arial"/>
                <w:sz w:val="24"/>
                <w:szCs w:val="24"/>
              </w:rPr>
              <w:t xml:space="preserve">.  </w:t>
            </w:r>
            <w:r w:rsidR="00BF329F">
              <w:rPr>
                <w:rFonts w:ascii="Arial" w:hAnsi="Arial" w:cs="Arial"/>
                <w:b/>
                <w:sz w:val="24"/>
                <w:szCs w:val="24"/>
              </w:rPr>
              <w:t xml:space="preserve"> </w:t>
            </w:r>
          </w:p>
        </w:tc>
      </w:tr>
      <w:tr w:rsidR="00EC470D" w14:paraId="51E89DBF" w14:textId="77777777" w:rsidTr="00810534">
        <w:trPr>
          <w:trHeight w:val="12039"/>
        </w:trPr>
        <w:tc>
          <w:tcPr>
            <w:tcW w:w="9016" w:type="dxa"/>
          </w:tcPr>
          <w:p w14:paraId="157F5B92" w14:textId="77777777" w:rsidR="00EC470D" w:rsidRDefault="00EC470D" w:rsidP="002C0E58">
            <w:pPr>
              <w:rPr>
                <w:rFonts w:ascii="Arial" w:hAnsi="Arial" w:cs="Arial"/>
                <w:sz w:val="24"/>
                <w:szCs w:val="24"/>
              </w:rPr>
            </w:pPr>
          </w:p>
        </w:tc>
      </w:tr>
    </w:tbl>
    <w:p w14:paraId="4C27368D" w14:textId="77777777" w:rsidR="00652424" w:rsidRDefault="00652424" w:rsidP="002C0E58">
      <w:pPr>
        <w:rPr>
          <w:rFonts w:ascii="Arial" w:hAnsi="Arial" w:cs="Arial"/>
          <w:b/>
          <w:sz w:val="24"/>
          <w:szCs w:val="24"/>
        </w:rPr>
      </w:pPr>
    </w:p>
    <w:p w14:paraId="3176C27A" w14:textId="77777777" w:rsidR="00261A8A" w:rsidRDefault="00261A8A" w:rsidP="002C0E58">
      <w:pPr>
        <w:rPr>
          <w:rFonts w:ascii="Arial" w:hAnsi="Arial" w:cs="Arial"/>
          <w:b/>
          <w:sz w:val="24"/>
          <w:szCs w:val="24"/>
        </w:rPr>
      </w:pPr>
    </w:p>
    <w:p w14:paraId="517CF564" w14:textId="77777777" w:rsidR="00261A8A" w:rsidRDefault="00261A8A" w:rsidP="002C0E58">
      <w:pPr>
        <w:rPr>
          <w:rFonts w:ascii="Arial" w:hAnsi="Arial" w:cs="Arial"/>
          <w:b/>
          <w:sz w:val="24"/>
          <w:szCs w:val="24"/>
        </w:rPr>
      </w:pPr>
    </w:p>
    <w:p w14:paraId="63F87A95" w14:textId="340F7EB7" w:rsidR="000A442F" w:rsidRDefault="003E0250" w:rsidP="002C0E58">
      <w:pPr>
        <w:rPr>
          <w:rFonts w:ascii="Arial" w:hAnsi="Arial" w:cs="Arial"/>
          <w:b/>
          <w:sz w:val="24"/>
          <w:szCs w:val="24"/>
        </w:rPr>
      </w:pPr>
      <w:r w:rsidRPr="003E0250">
        <w:rPr>
          <w:rFonts w:ascii="Arial" w:hAnsi="Arial" w:cs="Arial"/>
          <w:b/>
          <w:sz w:val="24"/>
          <w:szCs w:val="24"/>
        </w:rPr>
        <w:t xml:space="preserve">Section 3. </w:t>
      </w:r>
      <w:r>
        <w:rPr>
          <w:rFonts w:ascii="Arial" w:hAnsi="Arial" w:cs="Arial"/>
          <w:b/>
          <w:sz w:val="24"/>
          <w:szCs w:val="24"/>
        </w:rPr>
        <w:t xml:space="preserve">Cockle Fisheries Management Plan </w:t>
      </w:r>
    </w:p>
    <w:tbl>
      <w:tblPr>
        <w:tblStyle w:val="TableGrid"/>
        <w:tblW w:w="0" w:type="auto"/>
        <w:tblInd w:w="0" w:type="dxa"/>
        <w:tblLook w:val="04A0" w:firstRow="1" w:lastRow="0" w:firstColumn="1" w:lastColumn="0" w:noHBand="0" w:noVBand="1"/>
      </w:tblPr>
      <w:tblGrid>
        <w:gridCol w:w="4508"/>
        <w:gridCol w:w="4508"/>
      </w:tblGrid>
      <w:tr w:rsidR="00261A8A" w14:paraId="2D9CAB28" w14:textId="77777777" w:rsidTr="00810534">
        <w:tc>
          <w:tcPr>
            <w:tcW w:w="4508" w:type="dxa"/>
          </w:tcPr>
          <w:p w14:paraId="61C99F3D" w14:textId="5A41B6E7" w:rsidR="00261A8A" w:rsidRDefault="00261A8A" w:rsidP="00883DF3">
            <w:pPr>
              <w:rPr>
                <w:rFonts w:ascii="Arial" w:hAnsi="Arial" w:cs="Arial"/>
                <w:sz w:val="24"/>
                <w:szCs w:val="24"/>
              </w:rPr>
            </w:pPr>
            <w:r>
              <w:rPr>
                <w:rFonts w:ascii="Arial" w:hAnsi="Arial" w:cs="Arial"/>
                <w:sz w:val="24"/>
                <w:szCs w:val="24"/>
              </w:rPr>
              <w:t>Are you in agreement with the proposed Cockle Fisheries Management Plan</w:t>
            </w:r>
            <w:r w:rsidR="00005FDC">
              <w:rPr>
                <w:rFonts w:ascii="Arial" w:hAnsi="Arial" w:cs="Arial"/>
                <w:sz w:val="24"/>
                <w:szCs w:val="24"/>
              </w:rPr>
              <w:t xml:space="preserve"> (including the two additional measures proposed)</w:t>
            </w:r>
            <w:r>
              <w:rPr>
                <w:rFonts w:ascii="Arial" w:hAnsi="Arial" w:cs="Arial"/>
                <w:sz w:val="24"/>
                <w:szCs w:val="24"/>
              </w:rPr>
              <w:t xml:space="preserve">? </w:t>
            </w:r>
          </w:p>
        </w:tc>
        <w:tc>
          <w:tcPr>
            <w:tcW w:w="4508" w:type="dxa"/>
            <w:vAlign w:val="center"/>
          </w:tcPr>
          <w:p w14:paraId="1E1F30B7" w14:textId="53D38FEB" w:rsidR="00261A8A" w:rsidRDefault="00261A8A" w:rsidP="00810534">
            <w:pPr>
              <w:jc w:val="center"/>
              <w:rPr>
                <w:rFonts w:ascii="Arial" w:hAnsi="Arial" w:cs="Arial"/>
                <w:sz w:val="24"/>
                <w:szCs w:val="24"/>
              </w:rPr>
            </w:pPr>
            <w:r>
              <w:rPr>
                <w:rFonts w:ascii="Arial" w:hAnsi="Arial" w:cs="Arial"/>
                <w:sz w:val="24"/>
                <w:szCs w:val="24"/>
              </w:rPr>
              <w:t>Yes / No</w:t>
            </w:r>
          </w:p>
        </w:tc>
      </w:tr>
      <w:tr w:rsidR="00261A8A" w14:paraId="3A6C4D1B" w14:textId="77777777" w:rsidTr="006B7AB4">
        <w:tc>
          <w:tcPr>
            <w:tcW w:w="9016" w:type="dxa"/>
            <w:gridSpan w:val="2"/>
          </w:tcPr>
          <w:p w14:paraId="21A7B8E1" w14:textId="7DB3E7BC" w:rsidR="00261A8A" w:rsidRDefault="00261A8A" w:rsidP="00810534">
            <w:pPr>
              <w:rPr>
                <w:rFonts w:ascii="Arial" w:hAnsi="Arial" w:cs="Arial"/>
                <w:sz w:val="24"/>
                <w:szCs w:val="24"/>
              </w:rPr>
            </w:pPr>
            <w:r>
              <w:rPr>
                <w:rFonts w:ascii="Arial" w:hAnsi="Arial" w:cs="Arial"/>
                <w:sz w:val="24"/>
                <w:szCs w:val="24"/>
              </w:rPr>
              <w:t>If No – please use the space below to set out your reasons why</w:t>
            </w:r>
            <w:r w:rsidR="00810534">
              <w:rPr>
                <w:rFonts w:ascii="Arial" w:hAnsi="Arial" w:cs="Arial"/>
                <w:sz w:val="24"/>
                <w:szCs w:val="24"/>
              </w:rPr>
              <w:t xml:space="preserve"> (please set out specific measures or parts of the plan in your answer).   </w:t>
            </w:r>
          </w:p>
        </w:tc>
      </w:tr>
      <w:tr w:rsidR="00261A8A" w14:paraId="700F1292" w14:textId="77777777" w:rsidTr="00810534">
        <w:trPr>
          <w:trHeight w:val="11642"/>
        </w:trPr>
        <w:tc>
          <w:tcPr>
            <w:tcW w:w="9016" w:type="dxa"/>
            <w:gridSpan w:val="2"/>
          </w:tcPr>
          <w:p w14:paraId="02CF8E11" w14:textId="77777777" w:rsidR="00261A8A" w:rsidRDefault="00261A8A" w:rsidP="00810534">
            <w:pPr>
              <w:rPr>
                <w:rFonts w:ascii="Arial" w:hAnsi="Arial" w:cs="Arial"/>
                <w:sz w:val="24"/>
                <w:szCs w:val="24"/>
              </w:rPr>
            </w:pPr>
          </w:p>
          <w:p w14:paraId="1618565F" w14:textId="77777777" w:rsidR="00810534" w:rsidRDefault="00810534" w:rsidP="00810534">
            <w:pPr>
              <w:rPr>
                <w:rFonts w:ascii="Arial" w:hAnsi="Arial" w:cs="Arial"/>
                <w:sz w:val="24"/>
                <w:szCs w:val="24"/>
              </w:rPr>
            </w:pPr>
          </w:p>
          <w:p w14:paraId="77115C4E" w14:textId="6F89D75F" w:rsidR="00810534" w:rsidRDefault="00810534" w:rsidP="00810534">
            <w:pPr>
              <w:rPr>
                <w:rFonts w:ascii="Arial" w:hAnsi="Arial" w:cs="Arial"/>
                <w:sz w:val="24"/>
                <w:szCs w:val="24"/>
              </w:rPr>
            </w:pPr>
          </w:p>
        </w:tc>
      </w:tr>
      <w:tr w:rsidR="003E0250" w14:paraId="274F6D91" w14:textId="77777777" w:rsidTr="00883DF3">
        <w:tc>
          <w:tcPr>
            <w:tcW w:w="9016" w:type="dxa"/>
            <w:gridSpan w:val="2"/>
          </w:tcPr>
          <w:p w14:paraId="4E8389EF" w14:textId="5EAF5929" w:rsidR="003E0250" w:rsidRPr="003E0250" w:rsidRDefault="003E0250" w:rsidP="00883DF3">
            <w:pPr>
              <w:rPr>
                <w:rFonts w:ascii="Arial" w:hAnsi="Arial" w:cs="Arial"/>
                <w:b/>
                <w:sz w:val="24"/>
                <w:szCs w:val="24"/>
              </w:rPr>
            </w:pPr>
            <w:r>
              <w:rPr>
                <w:rFonts w:ascii="Arial" w:hAnsi="Arial" w:cs="Arial"/>
                <w:sz w:val="24"/>
                <w:szCs w:val="24"/>
              </w:rPr>
              <w:t xml:space="preserve">Please us the space provided to set out </w:t>
            </w:r>
            <w:r w:rsidR="00652424">
              <w:rPr>
                <w:rFonts w:ascii="Arial" w:hAnsi="Arial" w:cs="Arial"/>
                <w:sz w:val="24"/>
                <w:szCs w:val="24"/>
              </w:rPr>
              <w:t xml:space="preserve">any comments you have </w:t>
            </w:r>
            <w:r>
              <w:rPr>
                <w:rFonts w:ascii="Arial" w:hAnsi="Arial" w:cs="Arial"/>
                <w:sz w:val="24"/>
                <w:szCs w:val="24"/>
              </w:rPr>
              <w:t xml:space="preserve">about the Eastern IFCA Cockle Fisheries Management Plan.  </w:t>
            </w:r>
          </w:p>
        </w:tc>
      </w:tr>
      <w:tr w:rsidR="003E0250" w14:paraId="6AC62669" w14:textId="77777777" w:rsidTr="003E0250">
        <w:trPr>
          <w:trHeight w:val="12831"/>
        </w:trPr>
        <w:tc>
          <w:tcPr>
            <w:tcW w:w="9016" w:type="dxa"/>
            <w:gridSpan w:val="2"/>
          </w:tcPr>
          <w:p w14:paraId="2D2B220D" w14:textId="77777777" w:rsidR="003E0250" w:rsidRDefault="003E0250" w:rsidP="00883DF3">
            <w:pPr>
              <w:rPr>
                <w:rFonts w:ascii="Arial" w:hAnsi="Arial" w:cs="Arial"/>
                <w:sz w:val="24"/>
                <w:szCs w:val="24"/>
              </w:rPr>
            </w:pPr>
          </w:p>
        </w:tc>
      </w:tr>
    </w:tbl>
    <w:p w14:paraId="4EBC743E" w14:textId="77777777" w:rsidR="003E0250" w:rsidRPr="003E0250" w:rsidRDefault="003E0250" w:rsidP="002C0E58">
      <w:pPr>
        <w:rPr>
          <w:rFonts w:ascii="Arial" w:hAnsi="Arial" w:cs="Arial"/>
          <w:b/>
          <w:sz w:val="24"/>
          <w:szCs w:val="24"/>
        </w:rPr>
      </w:pPr>
    </w:p>
    <w:sectPr w:rsidR="003E0250" w:rsidRPr="003E0250" w:rsidSect="00FE1FD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0053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3F70EB"/>
    <w:multiLevelType w:val="hybridMultilevel"/>
    <w:tmpl w:val="49E2BB54"/>
    <w:lvl w:ilvl="0" w:tplc="3A0ADCD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D2"/>
    <w:rsid w:val="00005FDC"/>
    <w:rsid w:val="000A442F"/>
    <w:rsid w:val="00176778"/>
    <w:rsid w:val="00261A8A"/>
    <w:rsid w:val="002B2646"/>
    <w:rsid w:val="002C0E58"/>
    <w:rsid w:val="003E0250"/>
    <w:rsid w:val="00472C88"/>
    <w:rsid w:val="004D56E2"/>
    <w:rsid w:val="00551AC8"/>
    <w:rsid w:val="00554121"/>
    <w:rsid w:val="00652424"/>
    <w:rsid w:val="00810534"/>
    <w:rsid w:val="008D05E2"/>
    <w:rsid w:val="009923B8"/>
    <w:rsid w:val="009F7E5B"/>
    <w:rsid w:val="00B10D22"/>
    <w:rsid w:val="00BC4D10"/>
    <w:rsid w:val="00BF329F"/>
    <w:rsid w:val="00E2159D"/>
    <w:rsid w:val="00EC470D"/>
    <w:rsid w:val="00FA1FF9"/>
    <w:rsid w:val="00FE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4F82"/>
  <w15:chartTrackingRefBased/>
  <w15:docId w15:val="{346D7CCA-03DC-478E-8D41-50EBE94D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FD2"/>
    <w:pPr>
      <w:spacing w:line="256" w:lineRule="auto"/>
    </w:pPr>
    <w:rPr>
      <w:rFonts w:asciiTheme="minorHAnsi" w:hAnsiTheme="minorHAnsi" w:cstheme="minorBidi"/>
      <w:sz w:val="22"/>
    </w:rPr>
  </w:style>
  <w:style w:type="paragraph" w:styleId="Heading1">
    <w:name w:val="heading 1"/>
    <w:basedOn w:val="Normal"/>
    <w:next w:val="Normal"/>
    <w:link w:val="Heading1Char"/>
    <w:uiPriority w:val="9"/>
    <w:qFormat/>
    <w:rsid w:val="00FE1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FD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E1FD2"/>
    <w:pPr>
      <w:spacing w:after="0" w:line="240" w:lineRule="auto"/>
    </w:pPr>
    <w:rPr>
      <w:rFonts w:ascii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FD2"/>
    <w:pPr>
      <w:ind w:left="720"/>
      <w:contextualSpacing/>
    </w:pPr>
  </w:style>
  <w:style w:type="character" w:styleId="Hyperlink">
    <w:name w:val="Hyperlink"/>
    <w:basedOn w:val="DefaultParagraphFont"/>
    <w:uiPriority w:val="99"/>
    <w:unhideWhenUsed/>
    <w:rsid w:val="00FE1FD2"/>
    <w:rPr>
      <w:color w:val="0563C1" w:themeColor="hyperlink"/>
      <w:u w:val="single"/>
    </w:rPr>
  </w:style>
  <w:style w:type="character" w:styleId="UnresolvedMention">
    <w:name w:val="Unresolved Mention"/>
    <w:basedOn w:val="DefaultParagraphFont"/>
    <w:uiPriority w:val="99"/>
    <w:semiHidden/>
    <w:unhideWhenUsed/>
    <w:rsid w:val="00FE1FD2"/>
    <w:rPr>
      <w:color w:val="605E5C"/>
      <w:shd w:val="clear" w:color="auto" w:fill="E1DFDD"/>
    </w:rPr>
  </w:style>
  <w:style w:type="character" w:styleId="CommentReference">
    <w:name w:val="annotation reference"/>
    <w:basedOn w:val="DefaultParagraphFont"/>
    <w:uiPriority w:val="99"/>
    <w:semiHidden/>
    <w:unhideWhenUsed/>
    <w:rsid w:val="003E0250"/>
    <w:rPr>
      <w:sz w:val="16"/>
      <w:szCs w:val="16"/>
    </w:rPr>
  </w:style>
  <w:style w:type="paragraph" w:styleId="CommentText">
    <w:name w:val="annotation text"/>
    <w:basedOn w:val="Normal"/>
    <w:link w:val="CommentTextChar"/>
    <w:uiPriority w:val="99"/>
    <w:semiHidden/>
    <w:unhideWhenUsed/>
    <w:rsid w:val="003E0250"/>
    <w:pPr>
      <w:spacing w:line="240" w:lineRule="auto"/>
    </w:pPr>
    <w:rPr>
      <w:sz w:val="20"/>
      <w:szCs w:val="20"/>
    </w:rPr>
  </w:style>
  <w:style w:type="character" w:customStyle="1" w:styleId="CommentTextChar">
    <w:name w:val="Comment Text Char"/>
    <w:basedOn w:val="DefaultParagraphFont"/>
    <w:link w:val="CommentText"/>
    <w:uiPriority w:val="99"/>
    <w:semiHidden/>
    <w:rsid w:val="003E025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E0250"/>
    <w:rPr>
      <w:b/>
      <w:bCs/>
    </w:rPr>
  </w:style>
  <w:style w:type="character" w:customStyle="1" w:styleId="CommentSubjectChar">
    <w:name w:val="Comment Subject Char"/>
    <w:basedOn w:val="CommentTextChar"/>
    <w:link w:val="CommentSubject"/>
    <w:uiPriority w:val="99"/>
    <w:semiHidden/>
    <w:rsid w:val="003E025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3E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50"/>
    <w:rPr>
      <w:rFonts w:ascii="Segoe UI" w:hAnsi="Segoe UI" w:cs="Segoe UI"/>
      <w:sz w:val="18"/>
      <w:szCs w:val="18"/>
    </w:rPr>
  </w:style>
  <w:style w:type="character" w:styleId="FollowedHyperlink">
    <w:name w:val="FollowedHyperlink"/>
    <w:basedOn w:val="DefaultParagraphFont"/>
    <w:uiPriority w:val="99"/>
    <w:semiHidden/>
    <w:unhideWhenUsed/>
    <w:rsid w:val="009923B8"/>
    <w:rPr>
      <w:color w:val="954F72" w:themeColor="followedHyperlink"/>
      <w:u w:val="single"/>
    </w:rPr>
  </w:style>
  <w:style w:type="paragraph" w:styleId="Revision">
    <w:name w:val="Revision"/>
    <w:hidden/>
    <w:uiPriority w:val="99"/>
    <w:semiHidden/>
    <w:rsid w:val="00652424"/>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ifca.gov.uk/wp-content/uploads/2016/03/2010_04_the_wash_fishery_order_regulations.pdf" TargetMode="External"/><Relationship Id="rId3" Type="http://schemas.openxmlformats.org/officeDocument/2006/relationships/settings" Target="settings.xml"/><Relationship Id="rId7" Type="http://schemas.openxmlformats.org/officeDocument/2006/relationships/hyperlink" Target="http://www.eastern-if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n-ifca.gov.uk/wp-content/uploads/2016/03/WFO_Shellfish_management_policies_2008.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Godwin</dc:creator>
  <cp:keywords/>
  <dc:description/>
  <cp:lastModifiedBy>Luke Godwin</cp:lastModifiedBy>
  <cp:revision>14</cp:revision>
  <dcterms:created xsi:type="dcterms:W3CDTF">2019-06-21T11:34:00Z</dcterms:created>
  <dcterms:modified xsi:type="dcterms:W3CDTF">2019-07-05T13:42:00Z</dcterms:modified>
</cp:coreProperties>
</file>