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D5F9" w14:textId="77777777" w:rsidR="00950629" w:rsidRDefault="00950629" w:rsidP="0066483D">
      <w:pPr>
        <w:tabs>
          <w:tab w:val="left" w:pos="8080"/>
        </w:tabs>
      </w:pPr>
    </w:p>
    <w:p w14:paraId="12C85C8B" w14:textId="77777777" w:rsidR="00950629" w:rsidRDefault="00950629"/>
    <w:tbl>
      <w:tblPr>
        <w:tblStyle w:val="TableGrid"/>
        <w:tblW w:w="11343" w:type="dxa"/>
        <w:tblInd w:w="-8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5718"/>
        <w:gridCol w:w="5625"/>
      </w:tblGrid>
      <w:tr w:rsidR="00950629" w:rsidRPr="00CF1AC7" w14:paraId="4232EBC6" w14:textId="77777777" w:rsidTr="001F1167">
        <w:trPr>
          <w:trHeight w:val="510"/>
        </w:trPr>
        <w:tc>
          <w:tcPr>
            <w:tcW w:w="11343" w:type="dxa"/>
            <w:gridSpan w:val="2"/>
            <w:tcBorders>
              <w:bottom w:val="nil"/>
            </w:tcBorders>
            <w:shd w:val="clear" w:color="auto" w:fill="4F81BD" w:themeFill="accent1"/>
          </w:tcPr>
          <w:p w14:paraId="2B9304FB" w14:textId="77777777" w:rsidR="00950629" w:rsidRPr="00AD7025" w:rsidRDefault="009708CD" w:rsidP="004519C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Galloper </w:t>
            </w:r>
            <w:r w:rsidR="00950629" w:rsidRPr="00AD7025">
              <w:rPr>
                <w:rFonts w:ascii="Arial" w:hAnsi="Arial"/>
                <w:b/>
                <w:sz w:val="28"/>
                <w:szCs w:val="28"/>
              </w:rPr>
              <w:t>Offshore Wind Farm</w:t>
            </w:r>
          </w:p>
        </w:tc>
      </w:tr>
      <w:tr w:rsidR="00950629" w:rsidRPr="00CF1AC7" w14:paraId="07B5A4C0" w14:textId="77777777" w:rsidTr="001F1167">
        <w:trPr>
          <w:trHeight w:val="540"/>
        </w:trPr>
        <w:tc>
          <w:tcPr>
            <w:tcW w:w="11343" w:type="dxa"/>
            <w:gridSpan w:val="2"/>
            <w:tcBorders>
              <w:top w:val="nil"/>
              <w:bottom w:val="nil"/>
            </w:tcBorders>
            <w:shd w:val="clear" w:color="auto" w:fill="4F81BD" w:themeFill="accent1"/>
          </w:tcPr>
          <w:p w14:paraId="368BD58F" w14:textId="77777777" w:rsidR="00950629" w:rsidRPr="00AD7025" w:rsidRDefault="009708CD" w:rsidP="004519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Local </w:t>
            </w:r>
            <w:r w:rsidR="00950629" w:rsidRPr="00AD7025">
              <w:rPr>
                <w:rFonts w:ascii="Arial" w:hAnsi="Arial"/>
                <w:b/>
                <w:sz w:val="28"/>
                <w:szCs w:val="28"/>
              </w:rPr>
              <w:t>Notice To Mariners</w:t>
            </w:r>
          </w:p>
          <w:p w14:paraId="2D8CA57E" w14:textId="77777777" w:rsidR="00950629" w:rsidRPr="00AD7025" w:rsidRDefault="00950629" w:rsidP="00CF1AC7">
            <w:pPr>
              <w:tabs>
                <w:tab w:val="left" w:pos="8145"/>
              </w:tabs>
              <w:rPr>
                <w:sz w:val="28"/>
                <w:szCs w:val="28"/>
              </w:rPr>
            </w:pPr>
            <w:r w:rsidRPr="00AD7025">
              <w:rPr>
                <w:sz w:val="28"/>
                <w:szCs w:val="28"/>
              </w:rPr>
              <w:tab/>
            </w:r>
          </w:p>
        </w:tc>
      </w:tr>
      <w:tr w:rsidR="00077555" w14:paraId="32AE5D61" w14:textId="77777777" w:rsidTr="001F1167">
        <w:trPr>
          <w:trHeight w:val="378"/>
        </w:trPr>
        <w:tc>
          <w:tcPr>
            <w:tcW w:w="5718" w:type="dxa"/>
            <w:tcBorders>
              <w:top w:val="nil"/>
              <w:bottom w:val="nil"/>
              <w:right w:val="nil"/>
            </w:tcBorders>
            <w:shd w:val="clear" w:color="auto" w:fill="4F81BD" w:themeFill="accent1"/>
          </w:tcPr>
          <w:p w14:paraId="5E7E0249" w14:textId="77777777" w:rsidR="00950629" w:rsidRPr="0064455F" w:rsidRDefault="00AD7025">
            <w:pPr>
              <w:rPr>
                <w:sz w:val="22"/>
                <w:szCs w:val="22"/>
              </w:rPr>
            </w:pPr>
            <w:r w:rsidRPr="0064455F">
              <w:rPr>
                <w:rFonts w:ascii="Arial" w:hAnsi="Arial"/>
                <w:b/>
                <w:sz w:val="22"/>
                <w:szCs w:val="22"/>
              </w:rPr>
              <w:t>Issued by</w:t>
            </w:r>
            <w:r w:rsidR="00950629" w:rsidRPr="0064455F">
              <w:rPr>
                <w:rFonts w:ascii="Arial" w:hAnsi="Arial"/>
                <w:b/>
                <w:sz w:val="22"/>
                <w:szCs w:val="22"/>
              </w:rPr>
              <w:t>: G</w:t>
            </w:r>
            <w:r w:rsidR="009708CD" w:rsidRPr="0064455F">
              <w:rPr>
                <w:rFonts w:ascii="Arial" w:hAnsi="Arial"/>
                <w:b/>
                <w:sz w:val="22"/>
                <w:szCs w:val="22"/>
              </w:rPr>
              <w:t>alloper Marine Coordination Centre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</w:tcBorders>
            <w:shd w:val="clear" w:color="auto" w:fill="4F81BD" w:themeFill="accent1"/>
          </w:tcPr>
          <w:p w14:paraId="232A8EA0" w14:textId="7451FDD3" w:rsidR="00950629" w:rsidRPr="00E62EAB" w:rsidRDefault="00950629" w:rsidP="00574AD0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64455F">
              <w:rPr>
                <w:rFonts w:ascii="Arial" w:hAnsi="Arial"/>
                <w:b/>
                <w:sz w:val="22"/>
                <w:szCs w:val="22"/>
              </w:rPr>
              <w:t>Date of Issue:</w:t>
            </w:r>
            <w:r w:rsidR="0066483D">
              <w:rPr>
                <w:rFonts w:ascii="Arial" w:hAnsi="Arial"/>
                <w:b/>
                <w:sz w:val="22"/>
                <w:szCs w:val="22"/>
              </w:rPr>
              <w:t>22.09</w:t>
            </w:r>
            <w:r w:rsidR="00BF0908">
              <w:rPr>
                <w:rFonts w:ascii="Arial" w:hAnsi="Arial"/>
                <w:b/>
                <w:sz w:val="22"/>
                <w:szCs w:val="22"/>
              </w:rPr>
              <w:t>.2020</w:t>
            </w:r>
            <w:r w:rsidRPr="00E62EAB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</w:tr>
      <w:tr w:rsidR="00077555" w14:paraId="56DEA35C" w14:textId="77777777" w:rsidTr="001F1167">
        <w:trPr>
          <w:trHeight w:val="80"/>
        </w:trPr>
        <w:tc>
          <w:tcPr>
            <w:tcW w:w="5718" w:type="dxa"/>
            <w:tcBorders>
              <w:top w:val="nil"/>
              <w:bottom w:val="single" w:sz="24" w:space="0" w:color="auto"/>
              <w:right w:val="nil"/>
            </w:tcBorders>
            <w:shd w:val="clear" w:color="auto" w:fill="4F81BD" w:themeFill="accent1"/>
          </w:tcPr>
          <w:p w14:paraId="66411021" w14:textId="241A3C1F" w:rsidR="00950629" w:rsidRPr="0064455F" w:rsidRDefault="00F077C1" w:rsidP="00587D81">
            <w:pPr>
              <w:rPr>
                <w:sz w:val="22"/>
                <w:szCs w:val="22"/>
              </w:rPr>
            </w:pPr>
            <w:r w:rsidRPr="0064455F">
              <w:rPr>
                <w:rFonts w:ascii="Arial" w:hAnsi="Arial"/>
                <w:b/>
                <w:sz w:val="22"/>
                <w:szCs w:val="22"/>
              </w:rPr>
              <w:t>NTM:</w:t>
            </w:r>
            <w:r w:rsidR="00950629" w:rsidRPr="0064455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B61EC" w:rsidRPr="0064455F">
              <w:rPr>
                <w:rFonts w:ascii="Arial" w:hAnsi="Arial"/>
                <w:b/>
                <w:sz w:val="22"/>
                <w:szCs w:val="22"/>
              </w:rPr>
              <w:t>G</w:t>
            </w:r>
            <w:r w:rsidR="009708CD" w:rsidRPr="0064455F">
              <w:rPr>
                <w:rFonts w:ascii="Arial" w:hAnsi="Arial"/>
                <w:b/>
                <w:sz w:val="22"/>
                <w:szCs w:val="22"/>
              </w:rPr>
              <w:t>WF</w:t>
            </w:r>
            <w:r w:rsidR="00EF650E">
              <w:rPr>
                <w:rFonts w:ascii="Arial" w:hAnsi="Arial"/>
                <w:b/>
                <w:sz w:val="22"/>
                <w:szCs w:val="22"/>
              </w:rPr>
              <w:t>-O&amp;M</w:t>
            </w:r>
            <w:r w:rsidR="00EE653D" w:rsidRPr="0064455F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66483D">
              <w:rPr>
                <w:rFonts w:ascii="Arial" w:hAnsi="Arial"/>
                <w:b/>
                <w:sz w:val="22"/>
                <w:szCs w:val="22"/>
              </w:rPr>
              <w:t>01</w:t>
            </w:r>
            <w:r w:rsidR="00057CE0">
              <w:rPr>
                <w:rFonts w:ascii="Arial" w:hAnsi="Arial"/>
                <w:b/>
                <w:sz w:val="22"/>
                <w:szCs w:val="22"/>
              </w:rPr>
              <w:t>/</w:t>
            </w:r>
            <w:r w:rsidR="0066483D">
              <w:rPr>
                <w:rFonts w:ascii="Arial" w:hAnsi="Arial"/>
                <w:b/>
                <w:sz w:val="22"/>
                <w:szCs w:val="22"/>
              </w:rPr>
              <w:t>09</w:t>
            </w:r>
            <w:r w:rsidR="00EE653D" w:rsidRPr="0064455F">
              <w:rPr>
                <w:rFonts w:ascii="Arial" w:hAnsi="Arial"/>
                <w:b/>
                <w:sz w:val="22"/>
                <w:szCs w:val="22"/>
              </w:rPr>
              <w:t>-20</w:t>
            </w:r>
            <w:r w:rsidR="00BF0908">
              <w:rPr>
                <w:rFonts w:ascii="Arial" w:hAnsi="Arial"/>
                <w:b/>
                <w:sz w:val="22"/>
                <w:szCs w:val="22"/>
              </w:rPr>
              <w:t>20</w:t>
            </w:r>
            <w:r w:rsidR="005F3AFD">
              <w:rPr>
                <w:rFonts w:ascii="Arial" w:hAnsi="Arial"/>
                <w:b/>
                <w:sz w:val="22"/>
                <w:szCs w:val="22"/>
              </w:rPr>
              <w:t xml:space="preserve"> v2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4" w:space="0" w:color="auto"/>
            </w:tcBorders>
            <w:shd w:val="clear" w:color="auto" w:fill="4F81BD" w:themeFill="accent1"/>
          </w:tcPr>
          <w:p w14:paraId="69149D2D" w14:textId="77777777" w:rsidR="00950629" w:rsidRPr="00E62EAB" w:rsidRDefault="00950629">
            <w:pPr>
              <w:rPr>
                <w:sz w:val="22"/>
                <w:szCs w:val="22"/>
              </w:rPr>
            </w:pPr>
          </w:p>
        </w:tc>
      </w:tr>
      <w:tr w:rsidR="00077555" w14:paraId="5397DF95" w14:textId="77777777" w:rsidTr="003432B2">
        <w:trPr>
          <w:trHeight w:val="1814"/>
        </w:trPr>
        <w:tc>
          <w:tcPr>
            <w:tcW w:w="5718" w:type="dxa"/>
            <w:tcBorders>
              <w:top w:val="single" w:sz="24" w:space="0" w:color="auto"/>
            </w:tcBorders>
          </w:tcPr>
          <w:p w14:paraId="362DDC5C" w14:textId="77777777" w:rsidR="00D82139" w:rsidRDefault="00D82139" w:rsidP="00E62EA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6B8A65" w14:textId="77777777" w:rsidR="00F316AE" w:rsidRPr="009D7728" w:rsidRDefault="00443D48" w:rsidP="006F1E96">
            <w:pPr>
              <w:jc w:val="center"/>
              <w:rPr>
                <w:rFonts w:ascii="Arial" w:hAnsi="Arial"/>
              </w:rPr>
            </w:pPr>
            <w:r w:rsidRPr="009D7728">
              <w:rPr>
                <w:rFonts w:ascii="Arial" w:hAnsi="Arial"/>
              </w:rPr>
              <w:t>For</w:t>
            </w:r>
            <w:r w:rsidR="00FE61D5" w:rsidRPr="009D7728">
              <w:rPr>
                <w:rFonts w:ascii="Arial" w:hAnsi="Arial"/>
              </w:rPr>
              <w:t xml:space="preserve"> general</w:t>
            </w:r>
            <w:r w:rsidRPr="009D7728">
              <w:rPr>
                <w:rFonts w:ascii="Arial" w:hAnsi="Arial"/>
              </w:rPr>
              <w:t xml:space="preserve"> enquiries </w:t>
            </w:r>
            <w:r w:rsidR="00950629" w:rsidRPr="009D7728">
              <w:rPr>
                <w:rFonts w:ascii="Arial" w:hAnsi="Arial"/>
              </w:rPr>
              <w:t>please</w:t>
            </w:r>
            <w:r w:rsidR="009B6801" w:rsidRPr="009D7728">
              <w:rPr>
                <w:rFonts w:ascii="Arial" w:hAnsi="Arial"/>
              </w:rPr>
              <w:t xml:space="preserve"> contact via email:</w:t>
            </w:r>
          </w:p>
          <w:p w14:paraId="70A8F76A" w14:textId="77777777" w:rsidR="00F316AE" w:rsidRPr="009D7728" w:rsidRDefault="005F3AFD" w:rsidP="00F316AE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="00EF650E" w:rsidRPr="009D7728">
                <w:rPr>
                  <w:rStyle w:val="Hyperlink"/>
                  <w:rFonts w:ascii="Arial" w:hAnsi="Arial" w:cs="Arial"/>
                  <w:b/>
                </w:rPr>
                <w:t>srv_galmcc.service@innogy.com</w:t>
              </w:r>
            </w:hyperlink>
            <w:r w:rsidR="00EF650E" w:rsidRPr="009D7728">
              <w:rPr>
                <w:rFonts w:ascii="Arial" w:hAnsi="Arial" w:cs="Arial"/>
                <w:b/>
              </w:rPr>
              <w:t xml:space="preserve"> </w:t>
            </w:r>
          </w:p>
          <w:p w14:paraId="1D289C97" w14:textId="77777777" w:rsidR="00443D48" w:rsidRPr="009D7728" w:rsidRDefault="005F3AFD" w:rsidP="00D82139">
            <w:pPr>
              <w:jc w:val="center"/>
              <w:rPr>
                <w:rFonts w:ascii="Arial" w:hAnsi="Arial" w:cs="Arial"/>
                <w:b/>
              </w:rPr>
            </w:pPr>
            <w:hyperlink r:id="rId7" w:history="1">
              <w:r w:rsidR="00EF650E" w:rsidRPr="009D7728">
                <w:rPr>
                  <w:rStyle w:val="Hyperlink"/>
                  <w:rFonts w:ascii="Arial" w:hAnsi="Arial" w:cs="Arial"/>
                  <w:b/>
                </w:rPr>
                <w:t>www.galloperwindfarm.com</w:t>
              </w:r>
            </w:hyperlink>
            <w:r w:rsidR="003618CE" w:rsidRPr="009D7728">
              <w:rPr>
                <w:rFonts w:ascii="Arial" w:hAnsi="Arial" w:cs="Arial"/>
                <w:b/>
              </w:rPr>
              <w:t xml:space="preserve"> </w:t>
            </w:r>
          </w:p>
          <w:p w14:paraId="3A0C02BB" w14:textId="77777777" w:rsidR="006F1E96" w:rsidRPr="009D7728" w:rsidRDefault="006F1E96" w:rsidP="00D82139">
            <w:pPr>
              <w:jc w:val="center"/>
              <w:rPr>
                <w:rFonts w:ascii="Arial" w:hAnsi="Arial" w:cs="Arial"/>
                <w:b/>
              </w:rPr>
            </w:pPr>
          </w:p>
          <w:p w14:paraId="79D18A69" w14:textId="77777777" w:rsidR="00FE61D5" w:rsidRPr="009D7728" w:rsidRDefault="00FE61D5" w:rsidP="00FE61D5">
            <w:pPr>
              <w:jc w:val="center"/>
              <w:rPr>
                <w:rFonts w:ascii="Arial" w:hAnsi="Arial" w:cs="Arial"/>
                <w:b/>
              </w:rPr>
            </w:pPr>
            <w:r w:rsidRPr="009D7728">
              <w:rPr>
                <w:rFonts w:ascii="Arial" w:hAnsi="Arial" w:cs="Arial"/>
              </w:rPr>
              <w:t>For fisheries enquiries please contact</w:t>
            </w:r>
            <w:r w:rsidR="009B6801" w:rsidRPr="009D7728">
              <w:rPr>
                <w:rFonts w:ascii="Arial" w:hAnsi="Arial" w:cs="Arial"/>
              </w:rPr>
              <w:t xml:space="preserve"> via email:</w:t>
            </w:r>
            <w:r w:rsidR="009B6801" w:rsidRPr="009D7728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9D7728">
                <w:rPr>
                  <w:rStyle w:val="Hyperlink"/>
                  <w:rFonts w:ascii="Arial" w:hAnsi="Arial" w:cs="Arial"/>
                  <w:b/>
                </w:rPr>
                <w:t>jonathan@brownmay.com</w:t>
              </w:r>
            </w:hyperlink>
            <w:r w:rsidRPr="009D7728">
              <w:rPr>
                <w:rFonts w:ascii="Arial" w:hAnsi="Arial" w:cs="Arial"/>
                <w:b/>
              </w:rPr>
              <w:t xml:space="preserve"> </w:t>
            </w:r>
            <w:r w:rsidR="006E1443" w:rsidRPr="009D7728">
              <w:rPr>
                <w:rFonts w:ascii="Arial" w:hAnsi="Arial" w:cs="Arial"/>
                <w:b/>
              </w:rPr>
              <w:t xml:space="preserve"> </w:t>
            </w:r>
          </w:p>
          <w:p w14:paraId="76B7CD1C" w14:textId="77777777" w:rsidR="00950629" w:rsidRPr="003618CE" w:rsidRDefault="005F3AFD" w:rsidP="00361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E61D5" w:rsidRPr="009D7728">
                <w:rPr>
                  <w:rStyle w:val="Hyperlink"/>
                  <w:rFonts w:ascii="Arial" w:hAnsi="Arial" w:cs="Arial"/>
                  <w:b/>
                </w:rPr>
                <w:t>courtney@brownmay.com</w:t>
              </w:r>
            </w:hyperlink>
            <w:r w:rsidR="00FE61D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25" w:type="dxa"/>
            <w:tcBorders>
              <w:top w:val="single" w:sz="24" w:space="0" w:color="auto"/>
            </w:tcBorders>
          </w:tcPr>
          <w:p w14:paraId="0444ABD4" w14:textId="77777777" w:rsidR="00950629" w:rsidRPr="004519CC" w:rsidRDefault="00950629">
            <w:pPr>
              <w:rPr>
                <w:sz w:val="22"/>
                <w:szCs w:val="22"/>
              </w:rPr>
            </w:pPr>
          </w:p>
          <w:p w14:paraId="598092D8" w14:textId="77777777" w:rsidR="00950629" w:rsidRPr="004519CC" w:rsidRDefault="00443D48" w:rsidP="00F316A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E71573" wp14:editId="3C2E8BE8">
                  <wp:extent cx="1752600" cy="787400"/>
                  <wp:effectExtent l="0" t="0" r="0" b="0"/>
                  <wp:docPr id="204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8E5677" w14:textId="77777777" w:rsidR="00950629" w:rsidRPr="004519CC" w:rsidRDefault="00950629" w:rsidP="004519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629" w:rsidRPr="00306B25" w14:paraId="53F7CC32" w14:textId="77777777" w:rsidTr="001F1167">
        <w:tc>
          <w:tcPr>
            <w:tcW w:w="11343" w:type="dxa"/>
            <w:gridSpan w:val="2"/>
          </w:tcPr>
          <w:p w14:paraId="0469347E" w14:textId="77777777" w:rsidR="0018452D" w:rsidRDefault="0018452D" w:rsidP="0045149C">
            <w:pPr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</w:pPr>
          </w:p>
          <w:p w14:paraId="530F85B0" w14:textId="77777777" w:rsidR="00A275F4" w:rsidRDefault="00A275F4" w:rsidP="0045149C">
            <w:pPr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</w:pPr>
            <w:r w:rsidRPr="00D03E87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 xml:space="preserve">Dear Owners, Ships Agents, Masters, Pilots and Fishermen, </w:t>
            </w:r>
          </w:p>
          <w:p w14:paraId="15888875" w14:textId="77777777" w:rsidR="00A275F4" w:rsidRPr="00D03E87" w:rsidRDefault="00A275F4" w:rsidP="004514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E7A9FA" w14:textId="650CB175" w:rsidR="008107AA" w:rsidRDefault="00A275F4" w:rsidP="00A275F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03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Re:  Galloper Windfarm </w:t>
            </w:r>
            <w:r w:rsidR="00AA66E9" w:rsidRPr="00D03E87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D03E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48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RWE</w:t>
            </w:r>
            <w:r w:rsidR="00AA66E9" w:rsidRPr="00D03E8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03E8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NTM: GWF-O&amp;M </w:t>
            </w:r>
            <w:r w:rsidR="006648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01</w:t>
            </w:r>
            <w:r w:rsidR="00057CE0" w:rsidRPr="00D03E8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/</w:t>
            </w:r>
            <w:r w:rsidR="006648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09</w:t>
            </w:r>
            <w:r w:rsidRPr="00D03E8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-2020 </w:t>
            </w:r>
            <w:r w:rsidR="006648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- 250m Exclusion zone around location </w:t>
            </w:r>
            <w:r w:rsidR="005F3AF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GN-F5F</w:t>
            </w:r>
            <w:r w:rsidR="0066483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57CE0" w:rsidRPr="00D03E8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E0AB334" w14:textId="77777777" w:rsidR="008107AA" w:rsidRPr="00D03E87" w:rsidRDefault="008107AA" w:rsidP="008107AA">
            <w:pPr>
              <w:jc w:val="center"/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</w:pPr>
          </w:p>
          <w:p w14:paraId="288E7923" w14:textId="3E39DC75" w:rsidR="00D03E87" w:rsidRDefault="00AA66E9" w:rsidP="00AA66E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3E87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 xml:space="preserve">Please be advised that </w:t>
            </w:r>
            <w:r w:rsidR="00D03E87" w:rsidRPr="00D03E87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 xml:space="preserve">Galloper Windfarm </w:t>
            </w:r>
            <w:r w:rsidR="0066483D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 xml:space="preserve">have placed a temporary exclusion zone of 250m around location </w:t>
            </w:r>
            <w:r w:rsidR="005F3AFD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>F5F</w:t>
            </w:r>
            <w:r w:rsidR="0066483D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 xml:space="preserve">.  There appears to be lightning damage </w:t>
            </w:r>
            <w:r w:rsidR="00D12CD5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>to</w:t>
            </w:r>
            <w:r w:rsidR="0066483D"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  <w:t xml:space="preserve"> one of the blades which requires further investigation.</w:t>
            </w:r>
            <w:r w:rsidR="00E5130B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  <w:p w14:paraId="70A34CF8" w14:textId="43CCBD28" w:rsidR="00D12CD5" w:rsidRDefault="00D12CD5" w:rsidP="00AA66E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20817323" w14:textId="77777777" w:rsidR="00D12CD5" w:rsidRDefault="00D12CD5" w:rsidP="00AA66E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63A4F8E7" w14:textId="77777777" w:rsidR="00720C15" w:rsidRPr="00D03E87" w:rsidRDefault="00720C15" w:rsidP="00AA66E9">
            <w:pPr>
              <w:rPr>
                <w:rFonts w:ascii="Helv" w:hAnsi="Helv" w:cs="Helv"/>
                <w:color w:val="000000"/>
                <w:sz w:val="24"/>
                <w:szCs w:val="24"/>
              </w:rPr>
            </w:pPr>
          </w:p>
          <w:p w14:paraId="64BC6DC8" w14:textId="79AC23D8" w:rsidR="0066483D" w:rsidRDefault="0066483D" w:rsidP="00AA66E9">
            <w:pPr>
              <w:rPr>
                <w:rFonts w:ascii="Roboto" w:hAnsi="Roboto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4"/>
                <w:szCs w:val="24"/>
              </w:rPr>
              <w:t>Asset location : Galloper north field</w:t>
            </w:r>
          </w:p>
          <w:p w14:paraId="5BE817EB" w14:textId="71EA7559" w:rsidR="0066483D" w:rsidRDefault="0066483D" w:rsidP="00AA66E9">
            <w:pPr>
              <w:rPr>
                <w:rFonts w:ascii="Roboto" w:hAnsi="Roboto"/>
                <w:color w:val="333333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2409"/>
              <w:gridCol w:w="2410"/>
            </w:tblGrid>
            <w:tr w:rsidR="0066483D" w14:paraId="1400C2DF" w14:textId="77777777" w:rsidTr="005F3AFD">
              <w:trPr>
                <w:trHeight w:val="359"/>
              </w:trPr>
              <w:tc>
                <w:tcPr>
                  <w:tcW w:w="1873" w:type="dxa"/>
                  <w:shd w:val="clear" w:color="auto" w:fill="548DD4" w:themeFill="text2" w:themeFillTint="99"/>
                </w:tcPr>
                <w:p w14:paraId="67B677DE" w14:textId="32415C68" w:rsidR="0066483D" w:rsidRPr="00D12CD5" w:rsidRDefault="0066483D" w:rsidP="00AA66E9">
                  <w:pPr>
                    <w:rPr>
                      <w:rFonts w:ascii="Roboto" w:hAnsi="Roboto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D12CD5">
                    <w:rPr>
                      <w:rFonts w:ascii="Roboto" w:hAnsi="Roboto"/>
                      <w:b/>
                      <w:bCs/>
                      <w:color w:val="333333"/>
                      <w:sz w:val="22"/>
                      <w:szCs w:val="22"/>
                    </w:rPr>
                    <w:t>Asset Name</w:t>
                  </w:r>
                </w:p>
              </w:tc>
              <w:tc>
                <w:tcPr>
                  <w:tcW w:w="2409" w:type="dxa"/>
                  <w:shd w:val="clear" w:color="auto" w:fill="548DD4" w:themeFill="text2" w:themeFillTint="99"/>
                </w:tcPr>
                <w:p w14:paraId="5E2165ED" w14:textId="71411B11" w:rsidR="0066483D" w:rsidRPr="00D12CD5" w:rsidRDefault="0066483D" w:rsidP="00AA66E9">
                  <w:pPr>
                    <w:rPr>
                      <w:rFonts w:ascii="Roboto" w:hAnsi="Roboto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D12CD5">
                    <w:rPr>
                      <w:rFonts w:ascii="Roboto" w:hAnsi="Roboto"/>
                      <w:b/>
                      <w:bCs/>
                      <w:color w:val="333333"/>
                      <w:sz w:val="22"/>
                      <w:szCs w:val="22"/>
                    </w:rPr>
                    <w:t>LAT_DM_WGS84</w:t>
                  </w:r>
                </w:p>
              </w:tc>
              <w:tc>
                <w:tcPr>
                  <w:tcW w:w="2410" w:type="dxa"/>
                  <w:shd w:val="clear" w:color="auto" w:fill="548DD4" w:themeFill="text2" w:themeFillTint="99"/>
                </w:tcPr>
                <w:p w14:paraId="42500C9D" w14:textId="091E74D0" w:rsidR="0066483D" w:rsidRPr="00D12CD5" w:rsidRDefault="0066483D" w:rsidP="00AA66E9">
                  <w:pPr>
                    <w:rPr>
                      <w:rFonts w:ascii="Roboto" w:hAnsi="Roboto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D12CD5">
                    <w:rPr>
                      <w:rFonts w:ascii="Roboto" w:hAnsi="Roboto"/>
                      <w:b/>
                      <w:bCs/>
                      <w:color w:val="333333"/>
                      <w:sz w:val="22"/>
                      <w:szCs w:val="22"/>
                    </w:rPr>
                    <w:t>LON_DM_WGS84</w:t>
                  </w:r>
                </w:p>
              </w:tc>
            </w:tr>
            <w:tr w:rsidR="0066483D" w14:paraId="5F32CEF6" w14:textId="77777777" w:rsidTr="00D12CD5">
              <w:tc>
                <w:tcPr>
                  <w:tcW w:w="1873" w:type="dxa"/>
                </w:tcPr>
                <w:p w14:paraId="7C40A4B3" w14:textId="4CCB3CBC" w:rsidR="0066483D" w:rsidRDefault="0066483D" w:rsidP="00AA66E9">
                  <w:pPr>
                    <w:rPr>
                      <w:rFonts w:ascii="Roboto" w:hAnsi="Roboto"/>
                      <w:color w:val="333333"/>
                      <w:sz w:val="24"/>
                      <w:szCs w:val="24"/>
                    </w:rPr>
                  </w:pPr>
                  <w:r w:rsidRPr="0066483D">
                    <w:rPr>
                      <w:rFonts w:ascii="Roboto" w:hAnsi="Roboto"/>
                      <w:color w:val="333333"/>
                      <w:sz w:val="24"/>
                      <w:szCs w:val="24"/>
                    </w:rPr>
                    <w:t>GN-</w:t>
                  </w:r>
                  <w:r w:rsidR="005F3AFD">
                    <w:rPr>
                      <w:rFonts w:ascii="Roboto" w:hAnsi="Roboto"/>
                      <w:color w:val="333333"/>
                      <w:sz w:val="24"/>
                      <w:szCs w:val="24"/>
                    </w:rPr>
                    <w:t>F5F</w:t>
                  </w:r>
                </w:p>
              </w:tc>
              <w:tc>
                <w:tcPr>
                  <w:tcW w:w="2409" w:type="dxa"/>
                </w:tcPr>
                <w:p w14:paraId="56FB5000" w14:textId="55A0223B" w:rsidR="0066483D" w:rsidRDefault="005F3AFD" w:rsidP="00AA66E9">
                  <w:pPr>
                    <w:rPr>
                      <w:rFonts w:ascii="Roboto" w:hAnsi="Roboto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2"/>
                      <w:lang w:eastAsia="en-GB"/>
                    </w:rPr>
                    <w:t>51° 55,991' N</w:t>
                  </w:r>
                </w:p>
              </w:tc>
              <w:tc>
                <w:tcPr>
                  <w:tcW w:w="2410" w:type="dxa"/>
                </w:tcPr>
                <w:p w14:paraId="0238FC47" w14:textId="2BB91DD9" w:rsidR="0066483D" w:rsidRDefault="005F3AFD" w:rsidP="00AA66E9">
                  <w:pPr>
                    <w:rPr>
                      <w:rFonts w:ascii="Roboto" w:hAnsi="Roboto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000000"/>
                      <w:sz w:val="22"/>
                      <w:lang w:eastAsia="en-GB"/>
                    </w:rPr>
                    <w:t>2° 3,413' E</w:t>
                  </w:r>
                </w:p>
              </w:tc>
            </w:tr>
          </w:tbl>
          <w:p w14:paraId="4AA4D583" w14:textId="77777777" w:rsidR="0066483D" w:rsidRDefault="0066483D" w:rsidP="00AA66E9">
            <w:pPr>
              <w:rPr>
                <w:rFonts w:ascii="Roboto" w:hAnsi="Roboto"/>
                <w:color w:val="333333"/>
                <w:sz w:val="24"/>
                <w:szCs w:val="24"/>
              </w:rPr>
            </w:pPr>
          </w:p>
          <w:p w14:paraId="42CDA4E1" w14:textId="77777777" w:rsidR="0066483D" w:rsidRDefault="0066483D" w:rsidP="00AA66E9">
            <w:pPr>
              <w:rPr>
                <w:rFonts w:ascii="Roboto" w:hAnsi="Roboto"/>
                <w:color w:val="333333"/>
                <w:sz w:val="24"/>
                <w:szCs w:val="24"/>
              </w:rPr>
            </w:pPr>
          </w:p>
          <w:p w14:paraId="15058CAF" w14:textId="23100441" w:rsidR="00D03E87" w:rsidRDefault="00D03E87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387FEEAE" w14:textId="1EF4647A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20BF58F1" w14:textId="67C3C700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  <w:bookmarkStart w:id="0" w:name="_GoBack"/>
            <w:bookmarkEnd w:id="0"/>
          </w:p>
          <w:p w14:paraId="5CB646B5" w14:textId="57C36352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7DC62B42" w14:textId="36768773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7C372602" w14:textId="6ABA15C2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7FE19734" w14:textId="0C729D08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23FEE831" w14:textId="051E60B1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79702550" w14:textId="5E54650C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66B56848" w14:textId="586E73B6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2059F9FE" w14:textId="36D835D4" w:rsidR="00D12CD5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1F95D478" w14:textId="77777777" w:rsidR="00D12CD5" w:rsidRPr="00D03E87" w:rsidRDefault="00D12CD5" w:rsidP="00D03E87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10F2DFAE" w14:textId="77777777" w:rsidR="009D7728" w:rsidRDefault="009D7728" w:rsidP="003432B2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507BE256" w14:textId="77777777" w:rsidR="009D7728" w:rsidRDefault="009D7728" w:rsidP="003432B2">
            <w:pPr>
              <w:rPr>
                <w:rFonts w:ascii="Helv" w:hAnsi="Helv" w:cs="Helv"/>
                <w:color w:val="000000"/>
                <w:lang w:eastAsia="en-GB"/>
              </w:rPr>
            </w:pPr>
            <w:r w:rsidRPr="009D7728">
              <w:rPr>
                <w:rFonts w:ascii="Helv" w:hAnsi="Helv" w:cs="Helv"/>
                <w:color w:val="000000"/>
                <w:lang w:eastAsia="en-GB"/>
              </w:rPr>
              <w:t>Positional data found in Kingfisher Wind farms chart “Galloper offshore wind farm January 2020” - Link</w:t>
            </w:r>
          </w:p>
          <w:p w14:paraId="3BA6EC10" w14:textId="77777777" w:rsidR="009D7728" w:rsidRDefault="005F3AFD" w:rsidP="009D7728">
            <w:pPr>
              <w:rPr>
                <w:rFonts w:ascii="Helv" w:hAnsi="Helv" w:cs="Helv"/>
                <w:color w:val="000000"/>
                <w:lang w:eastAsia="en-GB"/>
              </w:rPr>
            </w:pPr>
            <w:hyperlink r:id="rId11" w:history="1">
              <w:r w:rsidR="009D7728" w:rsidRPr="00260723">
                <w:rPr>
                  <w:rStyle w:val="Hyperlink"/>
                  <w:rFonts w:ascii="Helv" w:hAnsi="Helv" w:cs="Helv"/>
                  <w:lang w:eastAsia="en-GB"/>
                </w:rPr>
                <w:t>https://kis-orca.eu/wp-content/uploads/2020/01/Chart-32-Galloper.pdf</w:t>
              </w:r>
            </w:hyperlink>
          </w:p>
          <w:p w14:paraId="0DBAEE18" w14:textId="77777777" w:rsidR="009D7728" w:rsidRDefault="005F3AFD" w:rsidP="003432B2">
            <w:pPr>
              <w:rPr>
                <w:rFonts w:ascii="Helv" w:hAnsi="Helv" w:cs="Helv"/>
                <w:color w:val="000000"/>
                <w:lang w:eastAsia="en-GB"/>
              </w:rPr>
            </w:pPr>
            <w:hyperlink r:id="rId12" w:history="1">
              <w:r w:rsidR="009D7728" w:rsidRPr="00260723">
                <w:rPr>
                  <w:rStyle w:val="Hyperlink"/>
                  <w:rFonts w:ascii="Helv" w:hAnsi="Helv" w:cs="Helv"/>
                  <w:lang w:eastAsia="en-GB"/>
                </w:rPr>
                <w:t>https://kis-orca.eu/</w:t>
              </w:r>
            </w:hyperlink>
          </w:p>
          <w:p w14:paraId="574CBEBF" w14:textId="77777777" w:rsidR="00106CF5" w:rsidRDefault="005F3AFD" w:rsidP="003432B2">
            <w:pPr>
              <w:rPr>
                <w:rFonts w:ascii="Helv" w:hAnsi="Helv" w:cs="Helv"/>
                <w:color w:val="000000"/>
                <w:lang w:eastAsia="en-GB"/>
              </w:rPr>
            </w:pPr>
            <w:hyperlink r:id="rId13" w:history="1">
              <w:r w:rsidR="00106CF5" w:rsidRPr="00260723">
                <w:rPr>
                  <w:rStyle w:val="Hyperlink"/>
                  <w:rFonts w:ascii="Helv" w:hAnsi="Helv" w:cs="Helv"/>
                  <w:lang w:eastAsia="en-GB"/>
                </w:rPr>
                <w:t>https://kis-orca.eu/wp-content/uploads/2020/01/Chart-32-Galloper.pdf</w:t>
              </w:r>
            </w:hyperlink>
          </w:p>
          <w:p w14:paraId="363E8FC9" w14:textId="77777777" w:rsidR="009D7728" w:rsidRDefault="005F3AFD" w:rsidP="003432B2">
            <w:pPr>
              <w:rPr>
                <w:rFonts w:ascii="Helv" w:hAnsi="Helv" w:cs="Helv"/>
                <w:color w:val="000000"/>
                <w:lang w:eastAsia="en-GB"/>
              </w:rPr>
            </w:pPr>
            <w:hyperlink r:id="rId14" w:history="1">
              <w:r w:rsidR="009D7728" w:rsidRPr="00260723">
                <w:rPr>
                  <w:rStyle w:val="Hyperlink"/>
                  <w:rFonts w:ascii="Helv" w:hAnsi="Helv" w:cs="Helv"/>
                  <w:lang w:eastAsia="en-GB"/>
                </w:rPr>
                <w:t>https://www.seafish.org/article/kingfisher-bulletins</w:t>
              </w:r>
            </w:hyperlink>
          </w:p>
          <w:p w14:paraId="191EE92A" w14:textId="77777777" w:rsidR="0018452D" w:rsidRDefault="00950629">
            <w:pPr>
              <w:rPr>
                <w:b/>
                <w:sz w:val="24"/>
                <w:szCs w:val="24"/>
                <w:lang w:eastAsia="en-GB"/>
              </w:rPr>
            </w:pPr>
            <w:r w:rsidRPr="00306B25">
              <w:rPr>
                <w:b/>
                <w:sz w:val="24"/>
                <w:szCs w:val="24"/>
                <w:lang w:eastAsia="en-GB"/>
              </w:rPr>
              <w:t xml:space="preserve">             </w:t>
            </w:r>
            <w:r w:rsidR="00AB62A2">
              <w:rPr>
                <w:b/>
                <w:sz w:val="24"/>
                <w:szCs w:val="24"/>
                <w:lang w:eastAsia="en-GB"/>
              </w:rPr>
              <w:t xml:space="preserve">               </w:t>
            </w:r>
          </w:p>
          <w:p w14:paraId="52EFC8D1" w14:textId="77777777" w:rsidR="00950629" w:rsidRPr="00306B25" w:rsidRDefault="00AB62A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             </w:t>
            </w:r>
            <w:r w:rsidR="00950629" w:rsidRPr="00306B25">
              <w:rPr>
                <w:b/>
                <w:sz w:val="24"/>
                <w:szCs w:val="24"/>
                <w:lang w:eastAsia="en-GB"/>
              </w:rPr>
              <w:t xml:space="preserve">          </w:t>
            </w:r>
            <w:r w:rsidR="00627D41" w:rsidRPr="00306B25">
              <w:rPr>
                <w:b/>
                <w:sz w:val="24"/>
                <w:szCs w:val="24"/>
                <w:lang w:eastAsia="en-GB"/>
              </w:rPr>
              <w:t xml:space="preserve">                    </w:t>
            </w:r>
            <w:r w:rsidR="00627D41" w:rsidRPr="00306B25">
              <w:rPr>
                <w:b/>
              </w:rPr>
              <w:t xml:space="preserve">                    </w:t>
            </w:r>
            <w:r w:rsidR="00950629" w:rsidRPr="00306B25">
              <w:rPr>
                <w:b/>
              </w:rPr>
              <w:t xml:space="preserve">     </w:t>
            </w:r>
            <w:r w:rsidR="00EE653D" w:rsidRPr="00306B25">
              <w:rPr>
                <w:b/>
              </w:rPr>
              <w:t xml:space="preserve">                    </w:t>
            </w:r>
          </w:p>
        </w:tc>
      </w:tr>
      <w:tr w:rsidR="00950629" w:rsidRPr="00B32C71" w14:paraId="0C35BED0" w14:textId="77777777" w:rsidTr="00B32C71">
        <w:trPr>
          <w:trHeight w:val="401"/>
        </w:trPr>
        <w:tc>
          <w:tcPr>
            <w:tcW w:w="11343" w:type="dxa"/>
            <w:gridSpan w:val="2"/>
            <w:shd w:val="clear" w:color="auto" w:fill="4F81BD" w:themeFill="accent1"/>
          </w:tcPr>
          <w:p w14:paraId="646184EF" w14:textId="77777777" w:rsidR="007772BB" w:rsidRPr="00B32C71" w:rsidRDefault="008F0179" w:rsidP="00EF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Galloper Marine Coordination Centre – </w:t>
            </w:r>
            <w:r w:rsidR="00CB701C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18452D">
              <w:rPr>
                <w:rFonts w:ascii="Arial" w:hAnsi="Arial" w:cs="Arial"/>
                <w:sz w:val="22"/>
                <w:szCs w:val="22"/>
              </w:rPr>
              <w:t>07867 371 331</w:t>
            </w:r>
          </w:p>
        </w:tc>
      </w:tr>
    </w:tbl>
    <w:p w14:paraId="04E5D9F4" w14:textId="77777777" w:rsidR="00950629" w:rsidRPr="00B32C71" w:rsidRDefault="00950629" w:rsidP="009D7728"/>
    <w:sectPr w:rsidR="00950629" w:rsidRPr="00B32C71" w:rsidSect="00CF0899">
      <w:pgSz w:w="12240" w:h="15840"/>
      <w:pgMar w:top="144" w:right="1440" w:bottom="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A82242"/>
    <w:lvl w:ilvl="0">
      <w:numFmt w:val="bullet"/>
      <w:lvlText w:val="*"/>
      <w:lvlJc w:val="left"/>
    </w:lvl>
  </w:abstractNum>
  <w:abstractNum w:abstractNumId="1" w15:restartNumberingAfterBreak="0">
    <w:nsid w:val="1D590A65"/>
    <w:multiLevelType w:val="hybridMultilevel"/>
    <w:tmpl w:val="EDDEF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B69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0E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45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62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2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CA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87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908"/>
    <w:multiLevelType w:val="hybridMultilevel"/>
    <w:tmpl w:val="DA743D9C"/>
    <w:lvl w:ilvl="0" w:tplc="D304E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9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001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CE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9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AB4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A7C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250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C5D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CCB"/>
    <w:multiLevelType w:val="hybridMultilevel"/>
    <w:tmpl w:val="620000EA"/>
    <w:lvl w:ilvl="0" w:tplc="6908B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69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0E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45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62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2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CA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87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63B"/>
    <w:multiLevelType w:val="hybridMultilevel"/>
    <w:tmpl w:val="DD48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06D0"/>
    <w:multiLevelType w:val="hybridMultilevel"/>
    <w:tmpl w:val="0F766EBE"/>
    <w:lvl w:ilvl="0" w:tplc="764EED02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D44B6"/>
    <w:multiLevelType w:val="hybridMultilevel"/>
    <w:tmpl w:val="85C8D398"/>
    <w:lvl w:ilvl="0" w:tplc="0082E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4E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02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E5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43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84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A5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44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FC6"/>
    <w:multiLevelType w:val="hybridMultilevel"/>
    <w:tmpl w:val="CF36C726"/>
    <w:lvl w:ilvl="0" w:tplc="8F58A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A8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B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44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4B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C7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0C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06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ED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87E4C"/>
    <w:multiLevelType w:val="hybridMultilevel"/>
    <w:tmpl w:val="E304B964"/>
    <w:lvl w:ilvl="0" w:tplc="D11C9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4C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69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B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2F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C5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40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2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40F9"/>
    <w:multiLevelType w:val="hybridMultilevel"/>
    <w:tmpl w:val="864A373A"/>
    <w:lvl w:ilvl="0" w:tplc="393E5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62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CD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09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C1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3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E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D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6A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C6B6D"/>
    <w:multiLevelType w:val="hybridMultilevel"/>
    <w:tmpl w:val="28CA487E"/>
    <w:lvl w:ilvl="0" w:tplc="764EED02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CC"/>
    <w:rsid w:val="00005E78"/>
    <w:rsid w:val="00012B49"/>
    <w:rsid w:val="00031499"/>
    <w:rsid w:val="000400E4"/>
    <w:rsid w:val="000574E7"/>
    <w:rsid w:val="00057CE0"/>
    <w:rsid w:val="00077555"/>
    <w:rsid w:val="00080C18"/>
    <w:rsid w:val="00091F8B"/>
    <w:rsid w:val="0009453C"/>
    <w:rsid w:val="000A3057"/>
    <w:rsid w:val="000A76F5"/>
    <w:rsid w:val="000E0754"/>
    <w:rsid w:val="000E290A"/>
    <w:rsid w:val="00106CF5"/>
    <w:rsid w:val="0013097F"/>
    <w:rsid w:val="00132CD6"/>
    <w:rsid w:val="001401CC"/>
    <w:rsid w:val="00143242"/>
    <w:rsid w:val="0015167A"/>
    <w:rsid w:val="00152E65"/>
    <w:rsid w:val="00156B29"/>
    <w:rsid w:val="001660EC"/>
    <w:rsid w:val="001806CD"/>
    <w:rsid w:val="0018452D"/>
    <w:rsid w:val="001A0466"/>
    <w:rsid w:val="001A26EE"/>
    <w:rsid w:val="001A6BFF"/>
    <w:rsid w:val="001B7300"/>
    <w:rsid w:val="001D5DDC"/>
    <w:rsid w:val="001E3C5D"/>
    <w:rsid w:val="001F1167"/>
    <w:rsid w:val="002049E6"/>
    <w:rsid w:val="00223412"/>
    <w:rsid w:val="00261DA9"/>
    <w:rsid w:val="00266390"/>
    <w:rsid w:val="00266A79"/>
    <w:rsid w:val="0027697C"/>
    <w:rsid w:val="00286994"/>
    <w:rsid w:val="002A5E39"/>
    <w:rsid w:val="002B301E"/>
    <w:rsid w:val="002C03F9"/>
    <w:rsid w:val="002C41BC"/>
    <w:rsid w:val="002C6DC8"/>
    <w:rsid w:val="002D38CB"/>
    <w:rsid w:val="002E1293"/>
    <w:rsid w:val="00306B25"/>
    <w:rsid w:val="0031230F"/>
    <w:rsid w:val="00316AD2"/>
    <w:rsid w:val="00325A0F"/>
    <w:rsid w:val="00342C3D"/>
    <w:rsid w:val="00342F80"/>
    <w:rsid w:val="003432B2"/>
    <w:rsid w:val="0034361D"/>
    <w:rsid w:val="003458BD"/>
    <w:rsid w:val="00353239"/>
    <w:rsid w:val="003574CE"/>
    <w:rsid w:val="003607CD"/>
    <w:rsid w:val="003618CE"/>
    <w:rsid w:val="00362B76"/>
    <w:rsid w:val="00366AD6"/>
    <w:rsid w:val="003725E3"/>
    <w:rsid w:val="00392B5A"/>
    <w:rsid w:val="00393FDC"/>
    <w:rsid w:val="00396AB0"/>
    <w:rsid w:val="003B0FA9"/>
    <w:rsid w:val="003C512F"/>
    <w:rsid w:val="003C7D53"/>
    <w:rsid w:val="003D1BD7"/>
    <w:rsid w:val="003D2AB3"/>
    <w:rsid w:val="003D3B95"/>
    <w:rsid w:val="003E4151"/>
    <w:rsid w:val="003F6DDE"/>
    <w:rsid w:val="003F7882"/>
    <w:rsid w:val="0042109C"/>
    <w:rsid w:val="00443D48"/>
    <w:rsid w:val="00444095"/>
    <w:rsid w:val="00445910"/>
    <w:rsid w:val="0045149C"/>
    <w:rsid w:val="004519CC"/>
    <w:rsid w:val="00462601"/>
    <w:rsid w:val="00480A66"/>
    <w:rsid w:val="00484E30"/>
    <w:rsid w:val="004873A3"/>
    <w:rsid w:val="004A555D"/>
    <w:rsid w:val="004C28AF"/>
    <w:rsid w:val="004D7F79"/>
    <w:rsid w:val="00503A3D"/>
    <w:rsid w:val="0050595D"/>
    <w:rsid w:val="0051506A"/>
    <w:rsid w:val="005225C6"/>
    <w:rsid w:val="00532C23"/>
    <w:rsid w:val="00541338"/>
    <w:rsid w:val="0055045E"/>
    <w:rsid w:val="00554EC4"/>
    <w:rsid w:val="00562DCE"/>
    <w:rsid w:val="005658E0"/>
    <w:rsid w:val="005666AD"/>
    <w:rsid w:val="00574AD0"/>
    <w:rsid w:val="005844A0"/>
    <w:rsid w:val="0058589A"/>
    <w:rsid w:val="00587D81"/>
    <w:rsid w:val="00597A38"/>
    <w:rsid w:val="005A43B4"/>
    <w:rsid w:val="005B1283"/>
    <w:rsid w:val="005D7024"/>
    <w:rsid w:val="005F3AFD"/>
    <w:rsid w:val="0060039A"/>
    <w:rsid w:val="006005BA"/>
    <w:rsid w:val="0060110A"/>
    <w:rsid w:val="0060326B"/>
    <w:rsid w:val="00606243"/>
    <w:rsid w:val="00606670"/>
    <w:rsid w:val="00613CCB"/>
    <w:rsid w:val="00627D41"/>
    <w:rsid w:val="00627F6B"/>
    <w:rsid w:val="00640984"/>
    <w:rsid w:val="006423C8"/>
    <w:rsid w:val="0064455F"/>
    <w:rsid w:val="00647C12"/>
    <w:rsid w:val="0065531A"/>
    <w:rsid w:val="00663C1A"/>
    <w:rsid w:val="0066483D"/>
    <w:rsid w:val="00690E24"/>
    <w:rsid w:val="00696CE4"/>
    <w:rsid w:val="006A0DA6"/>
    <w:rsid w:val="006C74DE"/>
    <w:rsid w:val="006D578E"/>
    <w:rsid w:val="006E1443"/>
    <w:rsid w:val="006E2280"/>
    <w:rsid w:val="006F1E96"/>
    <w:rsid w:val="006F7CEA"/>
    <w:rsid w:val="0070036E"/>
    <w:rsid w:val="00714F9C"/>
    <w:rsid w:val="00720C15"/>
    <w:rsid w:val="007255AA"/>
    <w:rsid w:val="00733BFE"/>
    <w:rsid w:val="00736FCF"/>
    <w:rsid w:val="007644B9"/>
    <w:rsid w:val="007772BB"/>
    <w:rsid w:val="0078388D"/>
    <w:rsid w:val="00784C85"/>
    <w:rsid w:val="007B7D55"/>
    <w:rsid w:val="007C0FE5"/>
    <w:rsid w:val="007C116A"/>
    <w:rsid w:val="007D7C63"/>
    <w:rsid w:val="008021B4"/>
    <w:rsid w:val="008107AA"/>
    <w:rsid w:val="008145EB"/>
    <w:rsid w:val="00824086"/>
    <w:rsid w:val="008250F6"/>
    <w:rsid w:val="008466D7"/>
    <w:rsid w:val="008500FA"/>
    <w:rsid w:val="00871591"/>
    <w:rsid w:val="00882E86"/>
    <w:rsid w:val="008974B6"/>
    <w:rsid w:val="008A204F"/>
    <w:rsid w:val="008B3C2B"/>
    <w:rsid w:val="008C0F66"/>
    <w:rsid w:val="008C1887"/>
    <w:rsid w:val="008D0FBE"/>
    <w:rsid w:val="008E56D2"/>
    <w:rsid w:val="008F0179"/>
    <w:rsid w:val="00903062"/>
    <w:rsid w:val="00922CF7"/>
    <w:rsid w:val="0094260E"/>
    <w:rsid w:val="00945881"/>
    <w:rsid w:val="00945DB0"/>
    <w:rsid w:val="00950629"/>
    <w:rsid w:val="00961FF2"/>
    <w:rsid w:val="00964DBD"/>
    <w:rsid w:val="009708CD"/>
    <w:rsid w:val="0097265D"/>
    <w:rsid w:val="009930F6"/>
    <w:rsid w:val="00993F7D"/>
    <w:rsid w:val="009A3413"/>
    <w:rsid w:val="009A46F7"/>
    <w:rsid w:val="009A64E5"/>
    <w:rsid w:val="009B6801"/>
    <w:rsid w:val="009C576A"/>
    <w:rsid w:val="009D7728"/>
    <w:rsid w:val="009E0CFE"/>
    <w:rsid w:val="009E1DF2"/>
    <w:rsid w:val="009E3AD1"/>
    <w:rsid w:val="00A00985"/>
    <w:rsid w:val="00A00F23"/>
    <w:rsid w:val="00A12695"/>
    <w:rsid w:val="00A15555"/>
    <w:rsid w:val="00A24CC9"/>
    <w:rsid w:val="00A275F4"/>
    <w:rsid w:val="00A457A4"/>
    <w:rsid w:val="00A54EC9"/>
    <w:rsid w:val="00A607FA"/>
    <w:rsid w:val="00A75BB1"/>
    <w:rsid w:val="00A91D25"/>
    <w:rsid w:val="00A9624A"/>
    <w:rsid w:val="00AA32AE"/>
    <w:rsid w:val="00AA5866"/>
    <w:rsid w:val="00AA66E9"/>
    <w:rsid w:val="00AB61EC"/>
    <w:rsid w:val="00AB62A2"/>
    <w:rsid w:val="00AC265F"/>
    <w:rsid w:val="00AC461D"/>
    <w:rsid w:val="00AD69A3"/>
    <w:rsid w:val="00AD7025"/>
    <w:rsid w:val="00AF54F5"/>
    <w:rsid w:val="00AF5DF7"/>
    <w:rsid w:val="00AF70FC"/>
    <w:rsid w:val="00B12051"/>
    <w:rsid w:val="00B17CDB"/>
    <w:rsid w:val="00B2046C"/>
    <w:rsid w:val="00B305DB"/>
    <w:rsid w:val="00B32C71"/>
    <w:rsid w:val="00B35812"/>
    <w:rsid w:val="00B73DD7"/>
    <w:rsid w:val="00BB6116"/>
    <w:rsid w:val="00BB776C"/>
    <w:rsid w:val="00BC04F9"/>
    <w:rsid w:val="00BC398A"/>
    <w:rsid w:val="00BD09A7"/>
    <w:rsid w:val="00BD0D89"/>
    <w:rsid w:val="00BD3DBE"/>
    <w:rsid w:val="00BE0FFE"/>
    <w:rsid w:val="00BE2C4E"/>
    <w:rsid w:val="00BE2F19"/>
    <w:rsid w:val="00BF0908"/>
    <w:rsid w:val="00BF2424"/>
    <w:rsid w:val="00C112AC"/>
    <w:rsid w:val="00C228C6"/>
    <w:rsid w:val="00C267E4"/>
    <w:rsid w:val="00C51745"/>
    <w:rsid w:val="00C542D0"/>
    <w:rsid w:val="00C54697"/>
    <w:rsid w:val="00C56E94"/>
    <w:rsid w:val="00C65B1A"/>
    <w:rsid w:val="00C870B6"/>
    <w:rsid w:val="00CB1085"/>
    <w:rsid w:val="00CB4290"/>
    <w:rsid w:val="00CB701C"/>
    <w:rsid w:val="00CC7482"/>
    <w:rsid w:val="00CD1E67"/>
    <w:rsid w:val="00CD248F"/>
    <w:rsid w:val="00CF0899"/>
    <w:rsid w:val="00CF163C"/>
    <w:rsid w:val="00CF1AC7"/>
    <w:rsid w:val="00D00E1D"/>
    <w:rsid w:val="00D03E87"/>
    <w:rsid w:val="00D12CD5"/>
    <w:rsid w:val="00D23354"/>
    <w:rsid w:val="00D24E4A"/>
    <w:rsid w:val="00D32205"/>
    <w:rsid w:val="00D40FCC"/>
    <w:rsid w:val="00D5020A"/>
    <w:rsid w:val="00D53A27"/>
    <w:rsid w:val="00D63CE6"/>
    <w:rsid w:val="00D82139"/>
    <w:rsid w:val="00D8474F"/>
    <w:rsid w:val="00D90CCA"/>
    <w:rsid w:val="00D93612"/>
    <w:rsid w:val="00DB2F0A"/>
    <w:rsid w:val="00DD2E6A"/>
    <w:rsid w:val="00DE6073"/>
    <w:rsid w:val="00DF7A6D"/>
    <w:rsid w:val="00E14676"/>
    <w:rsid w:val="00E14C15"/>
    <w:rsid w:val="00E21650"/>
    <w:rsid w:val="00E31EEA"/>
    <w:rsid w:val="00E47037"/>
    <w:rsid w:val="00E5130B"/>
    <w:rsid w:val="00E5459D"/>
    <w:rsid w:val="00E62EAB"/>
    <w:rsid w:val="00E93870"/>
    <w:rsid w:val="00E9501E"/>
    <w:rsid w:val="00E961C9"/>
    <w:rsid w:val="00EA1E4B"/>
    <w:rsid w:val="00EA425E"/>
    <w:rsid w:val="00EB17B2"/>
    <w:rsid w:val="00EB2C74"/>
    <w:rsid w:val="00EC02F1"/>
    <w:rsid w:val="00ED08BF"/>
    <w:rsid w:val="00EE5D00"/>
    <w:rsid w:val="00EE653D"/>
    <w:rsid w:val="00EF0196"/>
    <w:rsid w:val="00EF650E"/>
    <w:rsid w:val="00EF6F1B"/>
    <w:rsid w:val="00F000CB"/>
    <w:rsid w:val="00F077C1"/>
    <w:rsid w:val="00F07E9B"/>
    <w:rsid w:val="00F316AE"/>
    <w:rsid w:val="00F34B93"/>
    <w:rsid w:val="00F36792"/>
    <w:rsid w:val="00F45CBC"/>
    <w:rsid w:val="00F605DE"/>
    <w:rsid w:val="00F62BBF"/>
    <w:rsid w:val="00F7106D"/>
    <w:rsid w:val="00F80B2C"/>
    <w:rsid w:val="00F80C1C"/>
    <w:rsid w:val="00F86523"/>
    <w:rsid w:val="00F919BE"/>
    <w:rsid w:val="00F923E8"/>
    <w:rsid w:val="00F94651"/>
    <w:rsid w:val="00F94DD0"/>
    <w:rsid w:val="00FA1D7E"/>
    <w:rsid w:val="00FA76C5"/>
    <w:rsid w:val="00FD4620"/>
    <w:rsid w:val="00FD5520"/>
    <w:rsid w:val="00FE25AD"/>
    <w:rsid w:val="00FE61D5"/>
    <w:rsid w:val="00FE7C9D"/>
    <w:rsid w:val="00FF3ED2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74440"/>
  <w15:docId w15:val="{2B5793F6-4C70-4C28-BA19-D748549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19C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3C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E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936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6C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D7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@brownmay.com" TargetMode="External"/><Relationship Id="rId13" Type="http://schemas.openxmlformats.org/officeDocument/2006/relationships/hyperlink" Target="https://kis-orca.eu/wp-content/uploads/2020/01/Chart-32-Gallope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lloperwindfarm.com" TargetMode="External"/><Relationship Id="rId12" Type="http://schemas.openxmlformats.org/officeDocument/2006/relationships/hyperlink" Target="https://kis-orc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rv_galmcc.service@innogy.com" TargetMode="External"/><Relationship Id="rId11" Type="http://schemas.openxmlformats.org/officeDocument/2006/relationships/hyperlink" Target="https://kis-orca.eu/wp-content/uploads/2020/01/Chart-32-Gallope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urtney@brownmay.com" TargetMode="External"/><Relationship Id="rId14" Type="http://schemas.openxmlformats.org/officeDocument/2006/relationships/hyperlink" Target="https://www.seafish.org/article/kingfisher-bullet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BB47-3AD0-4C9B-8D6E-4A060715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49A3406F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Ritchie doc</vt:lpstr>
    </vt:vector>
  </TitlesOfParts>
  <Company>Fluor Corporation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Ritchie doc</dc:title>
  <dc:creator>Service, SRVGYM_MCC;Alex Ritchie</dc:creator>
  <cp:lastModifiedBy>Owens, Colleen</cp:lastModifiedBy>
  <cp:revision>2</cp:revision>
  <cp:lastPrinted>2020-04-30T16:48:00Z</cp:lastPrinted>
  <dcterms:created xsi:type="dcterms:W3CDTF">2020-09-22T15:08:00Z</dcterms:created>
  <dcterms:modified xsi:type="dcterms:W3CDTF">2020-09-22T15:08:00Z</dcterms:modified>
</cp:coreProperties>
</file>